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0F06" w14:textId="462F10B6" w:rsidR="004C0E04" w:rsidRDefault="004D0EF3">
      <w:pPr>
        <w:tabs>
          <w:tab w:val="left" w:pos="7794"/>
        </w:tabs>
        <w:ind w:left="5173"/>
        <w:rPr>
          <w:rFonts w:ascii="Times New Roman"/>
          <w:sz w:val="20"/>
        </w:rPr>
      </w:pPr>
      <w:r>
        <w:rPr>
          <w:rFonts w:ascii="Times New Roman"/>
          <w:sz w:val="20"/>
        </w:rPr>
        <w:tab/>
      </w:r>
    </w:p>
    <w:p w14:paraId="1CA23A37" w14:textId="77777777" w:rsidR="004C0E04" w:rsidRDefault="004C0E04">
      <w:pPr>
        <w:pStyle w:val="Corpodetexto"/>
        <w:rPr>
          <w:rFonts w:ascii="Times New Roman"/>
          <w:b w:val="0"/>
          <w:sz w:val="52"/>
        </w:rPr>
      </w:pPr>
    </w:p>
    <w:p w14:paraId="16A00C13" w14:textId="77777777" w:rsidR="004C0E04" w:rsidRDefault="004C0E04">
      <w:pPr>
        <w:pStyle w:val="Corpodetexto"/>
        <w:rPr>
          <w:rFonts w:ascii="Times New Roman"/>
          <w:b w:val="0"/>
          <w:sz w:val="52"/>
        </w:rPr>
      </w:pPr>
    </w:p>
    <w:p w14:paraId="14FC024E" w14:textId="77777777" w:rsidR="004C0E04" w:rsidRDefault="004C0E04">
      <w:pPr>
        <w:pStyle w:val="Corpodetexto"/>
        <w:rPr>
          <w:rFonts w:ascii="Times New Roman"/>
          <w:b w:val="0"/>
          <w:sz w:val="52"/>
        </w:rPr>
      </w:pPr>
    </w:p>
    <w:p w14:paraId="22F1362A" w14:textId="77777777" w:rsidR="004C0E04" w:rsidRDefault="004C0E04">
      <w:pPr>
        <w:pStyle w:val="Corpodetexto"/>
        <w:spacing w:before="591"/>
        <w:rPr>
          <w:rFonts w:ascii="Times New Roman"/>
          <w:b w:val="0"/>
          <w:sz w:val="52"/>
        </w:rPr>
      </w:pPr>
    </w:p>
    <w:p w14:paraId="2E368663" w14:textId="5BD2219F" w:rsidR="00111EC5" w:rsidRDefault="004D0EF3">
      <w:pPr>
        <w:pStyle w:val="Ttulo"/>
        <w:tabs>
          <w:tab w:val="left" w:pos="10141"/>
        </w:tabs>
        <w:rPr>
          <w:rFonts w:asciiTheme="minorHAnsi" w:hAnsiTheme="minorHAnsi" w:cstheme="minorHAnsi"/>
          <w:spacing w:val="-2"/>
        </w:rPr>
      </w:pPr>
      <w:r>
        <w:rPr>
          <w:rFonts w:ascii="Times New Roman" w:hAnsi="Times New Roman"/>
          <w:b w:val="0"/>
          <w:spacing w:val="-23"/>
        </w:rPr>
        <w:t xml:space="preserve"> </w:t>
      </w:r>
      <w:r w:rsidR="001D32C4" w:rsidRPr="00111EC5">
        <w:rPr>
          <w:rFonts w:asciiTheme="minorHAnsi" w:hAnsiTheme="minorHAnsi" w:cstheme="minorHAnsi"/>
          <w:spacing w:val="-2"/>
        </w:rPr>
        <w:t>Manual de Gestão Documental</w:t>
      </w:r>
      <w:r w:rsidR="00A37E0C">
        <w:rPr>
          <w:rFonts w:asciiTheme="minorHAnsi" w:hAnsiTheme="minorHAnsi" w:cstheme="minorHAnsi"/>
          <w:spacing w:val="-2"/>
        </w:rPr>
        <w:t xml:space="preserve"> no âmbito do</w:t>
      </w:r>
      <w:r w:rsidR="00111EC5" w:rsidRPr="00111EC5">
        <w:rPr>
          <w:rFonts w:asciiTheme="minorHAnsi" w:hAnsiTheme="minorHAnsi" w:cstheme="minorHAnsi"/>
          <w:spacing w:val="-2"/>
        </w:rPr>
        <w:t xml:space="preserve"> </w:t>
      </w:r>
    </w:p>
    <w:p w14:paraId="1AB7BC35" w14:textId="4DA5E0FE" w:rsidR="004C0E04" w:rsidRPr="00111EC5" w:rsidRDefault="00111EC5">
      <w:pPr>
        <w:pStyle w:val="Ttulo"/>
        <w:tabs>
          <w:tab w:val="left" w:pos="10141"/>
        </w:tabs>
        <w:rPr>
          <w:rFonts w:asciiTheme="minorHAnsi" w:hAnsiTheme="minorHAnsi" w:cstheme="minorHAnsi"/>
          <w:u w:val="none"/>
        </w:rPr>
      </w:pPr>
      <w:r w:rsidRPr="00111EC5">
        <w:rPr>
          <w:rFonts w:asciiTheme="minorHAnsi" w:hAnsiTheme="minorHAnsi" w:cstheme="minorHAnsi"/>
          <w:spacing w:val="-2"/>
          <w:u w:val="none"/>
        </w:rPr>
        <w:t xml:space="preserve">                         </w:t>
      </w:r>
      <w:r w:rsidRPr="00111EC5">
        <w:rPr>
          <w:rFonts w:asciiTheme="minorHAnsi" w:hAnsiTheme="minorHAnsi" w:cstheme="minorHAnsi"/>
          <w:spacing w:val="-2"/>
        </w:rPr>
        <w:t>Sistema de Gestão da Qualidade</w:t>
      </w:r>
    </w:p>
    <w:p w14:paraId="17621DCC" w14:textId="0487ADFE" w:rsidR="00111EC5" w:rsidRDefault="00111EC5">
      <w:pPr>
        <w:pStyle w:val="Corpodetexto"/>
        <w:spacing w:before="137"/>
        <w:ind w:left="536"/>
        <w:rPr>
          <w:rFonts w:asciiTheme="minorHAnsi" w:hAnsiTheme="minorHAnsi" w:cstheme="minorHAnsi"/>
          <w:sz w:val="52"/>
          <w:szCs w:val="52"/>
        </w:rPr>
      </w:pPr>
    </w:p>
    <w:p w14:paraId="15BBF3A8" w14:textId="6FB53FEB" w:rsidR="004C0E04" w:rsidRPr="00111EC5" w:rsidRDefault="001D32C4">
      <w:pPr>
        <w:pStyle w:val="Corpodetexto"/>
        <w:spacing w:before="137"/>
        <w:ind w:left="536"/>
        <w:rPr>
          <w:rFonts w:asciiTheme="minorHAnsi" w:hAnsiTheme="minorHAnsi" w:cstheme="minorHAnsi"/>
          <w:sz w:val="52"/>
          <w:szCs w:val="52"/>
        </w:rPr>
      </w:pPr>
      <w:r w:rsidRPr="00111EC5">
        <w:rPr>
          <w:rFonts w:asciiTheme="minorHAnsi" w:hAnsiTheme="minorHAnsi" w:cstheme="minorHAnsi"/>
          <w:sz w:val="52"/>
          <w:szCs w:val="52"/>
        </w:rPr>
        <w:t>Serviço da Qualidade</w:t>
      </w:r>
    </w:p>
    <w:p w14:paraId="667F228F" w14:textId="3E12348D" w:rsidR="004C0E04" w:rsidRPr="00111EC5" w:rsidRDefault="00D16EB1">
      <w:pPr>
        <w:spacing w:before="113"/>
        <w:ind w:left="536"/>
        <w:rPr>
          <w:rFonts w:asciiTheme="minorHAnsi" w:hAnsiTheme="minorHAnsi" w:cstheme="minorHAnsi"/>
          <w:spacing w:val="-2"/>
          <w:sz w:val="52"/>
          <w:szCs w:val="52"/>
        </w:rPr>
      </w:pPr>
      <w:r>
        <w:rPr>
          <w:rFonts w:asciiTheme="minorHAnsi" w:hAnsiTheme="minorHAnsi" w:cstheme="minorHAnsi"/>
          <w:spacing w:val="-2"/>
          <w:sz w:val="52"/>
          <w:szCs w:val="52"/>
        </w:rPr>
        <w:t>dezembro</w:t>
      </w:r>
      <w:r w:rsidR="001D32C4" w:rsidRPr="00111EC5">
        <w:rPr>
          <w:rFonts w:asciiTheme="minorHAnsi" w:hAnsiTheme="minorHAnsi" w:cstheme="minorHAnsi"/>
          <w:spacing w:val="-2"/>
          <w:sz w:val="52"/>
          <w:szCs w:val="52"/>
        </w:rPr>
        <w:t>, 2024</w:t>
      </w:r>
    </w:p>
    <w:p w14:paraId="19449238" w14:textId="77777777" w:rsidR="001D32C4" w:rsidRDefault="001D32C4">
      <w:pPr>
        <w:spacing w:before="113"/>
        <w:ind w:left="536"/>
        <w:rPr>
          <w:spacing w:val="-2"/>
          <w:sz w:val="32"/>
        </w:rPr>
      </w:pPr>
    </w:p>
    <w:p w14:paraId="7A69E9BB" w14:textId="77777777" w:rsidR="001D32C4" w:rsidRDefault="001D32C4">
      <w:pPr>
        <w:spacing w:before="113"/>
        <w:ind w:left="536"/>
        <w:rPr>
          <w:spacing w:val="-2"/>
          <w:sz w:val="32"/>
        </w:rPr>
      </w:pPr>
    </w:p>
    <w:p w14:paraId="3360C29A" w14:textId="77777777" w:rsidR="001D32C4" w:rsidRDefault="001D32C4">
      <w:pPr>
        <w:spacing w:before="113"/>
        <w:ind w:left="536"/>
        <w:rPr>
          <w:spacing w:val="-2"/>
          <w:sz w:val="32"/>
        </w:rPr>
      </w:pPr>
    </w:p>
    <w:p w14:paraId="50FCF72A" w14:textId="77777777" w:rsidR="001D32C4" w:rsidRDefault="001D32C4">
      <w:pPr>
        <w:spacing w:before="113"/>
        <w:ind w:left="536"/>
        <w:rPr>
          <w:spacing w:val="-2"/>
          <w:sz w:val="32"/>
        </w:rPr>
      </w:pPr>
    </w:p>
    <w:p w14:paraId="59EACBF6" w14:textId="63C78A57" w:rsidR="001D32C4" w:rsidRDefault="0057586B">
      <w:pPr>
        <w:spacing w:before="113"/>
        <w:ind w:left="536"/>
        <w:rPr>
          <w:spacing w:val="-2"/>
          <w:sz w:val="32"/>
        </w:rPr>
      </w:pPr>
      <w:r>
        <w:rPr>
          <w:noProof/>
          <w:lang w:eastAsia="pt-PT"/>
        </w:rPr>
        <w:drawing>
          <wp:inline distT="0" distB="0" distL="0" distR="0" wp14:anchorId="791315ED" wp14:editId="6C3D1BA2">
            <wp:extent cx="5419725" cy="2657475"/>
            <wp:effectExtent l="0" t="0" r="0" b="0"/>
            <wp:docPr id="1" name="Image 1" descr="Uma imagem com Gráficos, design gráfico, Tipo de letra, Saturação de cores&#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ma imagem com Gráficos, design gráfico, Tipo de letra, Saturação de cores&#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0635" cy="2657921"/>
                    </a:xfrm>
                    <a:prstGeom prst="rect">
                      <a:avLst/>
                    </a:prstGeom>
                  </pic:spPr>
                </pic:pic>
              </a:graphicData>
            </a:graphic>
          </wp:inline>
        </w:drawing>
      </w:r>
    </w:p>
    <w:p w14:paraId="3A5E1341" w14:textId="77777777" w:rsidR="0057586B" w:rsidRDefault="0057586B">
      <w:pPr>
        <w:spacing w:before="113"/>
        <w:ind w:left="536"/>
        <w:rPr>
          <w:spacing w:val="-2"/>
          <w:sz w:val="32"/>
        </w:rPr>
      </w:pPr>
    </w:p>
    <w:p w14:paraId="365DC06F" w14:textId="265B2A2D" w:rsidR="004C0E04" w:rsidRDefault="004C0E04" w:rsidP="001D32C4">
      <w:pPr>
        <w:jc w:val="center"/>
        <w:rPr>
          <w:sz w:val="32"/>
        </w:rPr>
        <w:sectPr w:rsidR="004C0E04" w:rsidSect="0009192A">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720" w:footer="720" w:gutter="0"/>
          <w:cols w:space="720"/>
          <w:docGrid w:linePitch="299"/>
        </w:sectPr>
      </w:pPr>
    </w:p>
    <w:p w14:paraId="45AC3F29" w14:textId="5A4FD894" w:rsidR="004C0E04" w:rsidRDefault="004C0E04">
      <w:pPr>
        <w:pStyle w:val="Corpodetexto"/>
        <w:rPr>
          <w:b w:val="0"/>
          <w:sz w:val="20"/>
        </w:rPr>
      </w:pPr>
    </w:p>
    <w:p w14:paraId="443481DA" w14:textId="2D666B1A" w:rsidR="00111EC5" w:rsidRDefault="00111EC5">
      <w:pPr>
        <w:pStyle w:val="Corpodetexto"/>
        <w:rPr>
          <w:b w:val="0"/>
          <w:sz w:val="20"/>
        </w:rPr>
      </w:pPr>
    </w:p>
    <w:p w14:paraId="4D27954B" w14:textId="029737B7" w:rsidR="00111EC5" w:rsidRDefault="00111EC5">
      <w:pPr>
        <w:pStyle w:val="Corpodetexto"/>
        <w:rPr>
          <w:b w:val="0"/>
          <w:sz w:val="20"/>
        </w:rPr>
      </w:pPr>
    </w:p>
    <w:p w14:paraId="7E41164F" w14:textId="77777777" w:rsidR="00111EC5" w:rsidRDefault="00111EC5">
      <w:pPr>
        <w:pStyle w:val="Corpodetexto"/>
        <w:rPr>
          <w:b w:val="0"/>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2"/>
        <w:gridCol w:w="3828"/>
        <w:gridCol w:w="2810"/>
      </w:tblGrid>
      <w:tr w:rsidR="00117E08" w:rsidRPr="001D25EE" w14:paraId="259E4889" w14:textId="77777777" w:rsidTr="00886607">
        <w:trPr>
          <w:trHeight w:val="261"/>
          <w:jc w:val="center"/>
        </w:trPr>
        <w:tc>
          <w:tcPr>
            <w:tcW w:w="1827" w:type="pct"/>
            <w:shd w:val="clear" w:color="auto" w:fill="D9D9D9"/>
            <w:vAlign w:val="center"/>
          </w:tcPr>
          <w:p w14:paraId="768737D0" w14:textId="77777777" w:rsidR="00117E08" w:rsidRPr="001D25EE" w:rsidRDefault="00117E08" w:rsidP="0048561F">
            <w:pPr>
              <w:rPr>
                <w:rFonts w:ascii="Calibri" w:eastAsia="Times New Roman" w:hAnsi="Calibri" w:cs="Calibri"/>
                <w:b/>
                <w:caps/>
                <w:sz w:val="20"/>
                <w:szCs w:val="20"/>
              </w:rPr>
            </w:pPr>
            <w:bookmarkStart w:id="0" w:name="_Hlk177720219"/>
            <w:r w:rsidRPr="001D25EE">
              <w:rPr>
                <w:rFonts w:ascii="Calibri" w:eastAsia="Times New Roman" w:hAnsi="Calibri" w:cs="Calibri"/>
                <w:b/>
                <w:caps/>
                <w:sz w:val="20"/>
                <w:szCs w:val="20"/>
              </w:rPr>
              <w:t>Elaborado/revisto por:</w:t>
            </w:r>
          </w:p>
        </w:tc>
        <w:tc>
          <w:tcPr>
            <w:tcW w:w="1830" w:type="pct"/>
            <w:shd w:val="clear" w:color="auto" w:fill="D9D9D9"/>
            <w:vAlign w:val="center"/>
          </w:tcPr>
          <w:p w14:paraId="3C751921" w14:textId="77777777" w:rsidR="00117E08" w:rsidRPr="001D25EE" w:rsidRDefault="00117E08" w:rsidP="0048561F">
            <w:pPr>
              <w:rPr>
                <w:rFonts w:ascii="Calibri" w:eastAsia="Times New Roman" w:hAnsi="Calibri" w:cs="Calibri"/>
                <w:b/>
                <w:caps/>
                <w:sz w:val="20"/>
                <w:szCs w:val="20"/>
              </w:rPr>
            </w:pPr>
            <w:r w:rsidRPr="001D25EE">
              <w:rPr>
                <w:rFonts w:ascii="Calibri" w:eastAsia="Times New Roman" w:hAnsi="Calibri" w:cs="Calibri"/>
                <w:b/>
                <w:caps/>
                <w:sz w:val="20"/>
                <w:szCs w:val="20"/>
              </w:rPr>
              <w:t>verificado por:</w:t>
            </w:r>
          </w:p>
        </w:tc>
        <w:tc>
          <w:tcPr>
            <w:tcW w:w="1343" w:type="pct"/>
            <w:shd w:val="clear" w:color="auto" w:fill="D9D9D9"/>
            <w:vAlign w:val="center"/>
          </w:tcPr>
          <w:p w14:paraId="7351D67C" w14:textId="77777777" w:rsidR="00117E08" w:rsidRPr="001D25EE" w:rsidRDefault="00117E08" w:rsidP="0048561F">
            <w:pPr>
              <w:rPr>
                <w:rFonts w:ascii="Calibri" w:eastAsia="Times New Roman" w:hAnsi="Calibri" w:cs="Calibri"/>
                <w:b/>
                <w:caps/>
                <w:sz w:val="20"/>
                <w:szCs w:val="20"/>
              </w:rPr>
            </w:pPr>
            <w:r w:rsidRPr="001D25EE">
              <w:rPr>
                <w:rFonts w:ascii="Calibri" w:eastAsia="Times New Roman" w:hAnsi="Calibri" w:cs="Calibri"/>
                <w:b/>
                <w:caps/>
                <w:sz w:val="20"/>
                <w:szCs w:val="20"/>
              </w:rPr>
              <w:t>Aprovado por:</w:t>
            </w:r>
          </w:p>
        </w:tc>
      </w:tr>
      <w:tr w:rsidR="00117E08" w:rsidRPr="001D25EE" w14:paraId="4FE3A090" w14:textId="77777777" w:rsidTr="00886607">
        <w:trPr>
          <w:trHeight w:val="1933"/>
          <w:jc w:val="center"/>
        </w:trPr>
        <w:tc>
          <w:tcPr>
            <w:tcW w:w="1827" w:type="pct"/>
            <w:vMerge w:val="restart"/>
          </w:tcPr>
          <w:p w14:paraId="63D7C67C" w14:textId="77777777" w:rsidR="000D603B" w:rsidRDefault="000D603B" w:rsidP="0048561F">
            <w:pPr>
              <w:rPr>
                <w:rFonts w:ascii="Calibri" w:eastAsia="Times New Roman" w:hAnsi="Calibri" w:cs="Calibri"/>
                <w:b/>
                <w:caps/>
                <w:sz w:val="18"/>
                <w:szCs w:val="18"/>
              </w:rPr>
            </w:pPr>
            <w:r>
              <w:rPr>
                <w:rFonts w:ascii="Calibri" w:eastAsia="Times New Roman" w:hAnsi="Calibri" w:cs="Calibri"/>
                <w:b/>
                <w:caps/>
                <w:sz w:val="18"/>
                <w:szCs w:val="18"/>
              </w:rPr>
              <w:t>Unidade orgânica</w:t>
            </w:r>
          </w:p>
          <w:p w14:paraId="4451826A" w14:textId="512A6E56" w:rsidR="00117E08" w:rsidRPr="00886607" w:rsidRDefault="00117E08" w:rsidP="0048561F">
            <w:pPr>
              <w:rPr>
                <w:rFonts w:ascii="Calibri" w:eastAsia="Times New Roman" w:hAnsi="Calibri" w:cs="Calibri"/>
                <w:b/>
                <w:caps/>
                <w:sz w:val="18"/>
                <w:szCs w:val="18"/>
              </w:rPr>
            </w:pPr>
            <w:r w:rsidRPr="00886607">
              <w:rPr>
                <w:rFonts w:ascii="Calibri" w:eastAsia="Times New Roman" w:hAnsi="Calibri" w:cs="Calibri"/>
                <w:b/>
                <w:caps/>
                <w:sz w:val="18"/>
                <w:szCs w:val="18"/>
              </w:rPr>
              <w:t>/Órgão/</w:t>
            </w:r>
            <w:r w:rsidR="00886607" w:rsidRPr="00886607">
              <w:rPr>
                <w:rFonts w:ascii="Calibri" w:eastAsia="Times New Roman" w:hAnsi="Calibri" w:cs="Calibri"/>
                <w:b/>
                <w:caps/>
                <w:sz w:val="18"/>
                <w:szCs w:val="18"/>
              </w:rPr>
              <w:t>CARGO/</w:t>
            </w:r>
            <w:r w:rsidRPr="00886607">
              <w:rPr>
                <w:rFonts w:ascii="Calibri" w:eastAsia="Times New Roman" w:hAnsi="Calibri" w:cs="Calibri"/>
                <w:b/>
                <w:caps/>
                <w:sz w:val="18"/>
                <w:szCs w:val="18"/>
              </w:rPr>
              <w:t>nOME/aSSINATURA</w:t>
            </w:r>
          </w:p>
          <w:p w14:paraId="060503C3" w14:textId="77777777" w:rsidR="00117E08" w:rsidRDefault="00117E08" w:rsidP="0048561F">
            <w:pPr>
              <w:rPr>
                <w:rFonts w:ascii="Calibri" w:eastAsia="Times New Roman" w:hAnsi="Calibri" w:cs="Calibri"/>
                <w:b/>
                <w:sz w:val="20"/>
                <w:szCs w:val="20"/>
              </w:rPr>
            </w:pPr>
          </w:p>
          <w:p w14:paraId="096E0EDC" w14:textId="77777777" w:rsidR="00117E08" w:rsidRDefault="00117E08" w:rsidP="0048561F">
            <w:pPr>
              <w:rPr>
                <w:rFonts w:ascii="Calibri" w:eastAsia="Times New Roman" w:hAnsi="Calibri" w:cs="Calibri"/>
                <w:b/>
                <w:sz w:val="20"/>
                <w:szCs w:val="20"/>
              </w:rPr>
            </w:pPr>
          </w:p>
          <w:p w14:paraId="5E3CB82E" w14:textId="77777777" w:rsidR="00117E08" w:rsidRPr="001D25EE" w:rsidRDefault="00117E08" w:rsidP="0048561F">
            <w:pPr>
              <w:rPr>
                <w:rFonts w:ascii="Calibri" w:eastAsia="Times New Roman" w:hAnsi="Calibri" w:cs="Calibri"/>
                <w:sz w:val="20"/>
                <w:szCs w:val="20"/>
              </w:rPr>
            </w:pPr>
            <w:r w:rsidRPr="001D25EE">
              <w:rPr>
                <w:rFonts w:ascii="Calibri" w:eastAsia="Times New Roman" w:hAnsi="Calibri" w:cs="Calibri"/>
                <w:b/>
                <w:sz w:val="20"/>
                <w:szCs w:val="20"/>
              </w:rPr>
              <w:t>Serviço da Qualidade (SQ</w:t>
            </w:r>
            <w:r w:rsidRPr="001D25EE">
              <w:rPr>
                <w:rFonts w:ascii="Calibri" w:eastAsia="Times New Roman" w:hAnsi="Calibri" w:cs="Calibri"/>
                <w:sz w:val="20"/>
                <w:szCs w:val="20"/>
              </w:rPr>
              <w:t>)</w:t>
            </w:r>
          </w:p>
          <w:p w14:paraId="59E40D32" w14:textId="564DC45C" w:rsidR="00617745" w:rsidRDefault="00117E08" w:rsidP="0048561F">
            <w:pPr>
              <w:rPr>
                <w:rFonts w:ascii="Calibri" w:eastAsia="Times New Roman" w:hAnsi="Calibri" w:cs="Calibri"/>
                <w:sz w:val="20"/>
                <w:szCs w:val="20"/>
              </w:rPr>
            </w:pPr>
            <w:r w:rsidRPr="001D25EE">
              <w:rPr>
                <w:rFonts w:ascii="Calibri" w:eastAsia="Times New Roman" w:hAnsi="Calibri" w:cs="Calibri"/>
                <w:sz w:val="20"/>
                <w:szCs w:val="20"/>
              </w:rPr>
              <w:t xml:space="preserve">Diretora </w:t>
            </w:r>
            <w:r w:rsidR="00617745">
              <w:rPr>
                <w:rFonts w:ascii="Calibri" w:eastAsia="Times New Roman" w:hAnsi="Calibri" w:cs="Calibri"/>
                <w:sz w:val="20"/>
                <w:szCs w:val="20"/>
              </w:rPr>
              <w:t xml:space="preserve">de Serviço </w:t>
            </w:r>
          </w:p>
          <w:p w14:paraId="5A72A7A2" w14:textId="25AF873E" w:rsidR="00117E08" w:rsidRPr="001D25EE" w:rsidRDefault="00117E08" w:rsidP="0048561F">
            <w:pPr>
              <w:rPr>
                <w:rFonts w:ascii="Calibri" w:eastAsia="Times New Roman" w:hAnsi="Calibri" w:cs="Calibri"/>
                <w:sz w:val="20"/>
                <w:szCs w:val="20"/>
              </w:rPr>
            </w:pPr>
            <w:r w:rsidRPr="001D25EE">
              <w:rPr>
                <w:rFonts w:ascii="Calibri" w:eastAsia="Times New Roman" w:hAnsi="Calibri" w:cs="Calibri"/>
                <w:sz w:val="20"/>
                <w:szCs w:val="20"/>
              </w:rPr>
              <w:t xml:space="preserve">Dra. Vanessa Pereira de Gouveia </w:t>
            </w:r>
          </w:p>
          <w:p w14:paraId="7B95D368" w14:textId="77777777" w:rsidR="00117E08" w:rsidRPr="001D25EE" w:rsidRDefault="00117E08" w:rsidP="0048561F">
            <w:pPr>
              <w:rPr>
                <w:rFonts w:ascii="Calibri" w:eastAsia="Times New Roman" w:hAnsi="Calibri" w:cs="Calibri"/>
                <w:sz w:val="20"/>
                <w:szCs w:val="20"/>
              </w:rPr>
            </w:pPr>
          </w:p>
          <w:p w14:paraId="3DDC29A7" w14:textId="77777777" w:rsidR="00117E08" w:rsidRPr="001D25EE" w:rsidRDefault="00117E08" w:rsidP="0048561F">
            <w:pPr>
              <w:rPr>
                <w:rFonts w:ascii="Calibri" w:eastAsia="Times New Roman" w:hAnsi="Calibri" w:cs="Calibri"/>
                <w:sz w:val="20"/>
                <w:szCs w:val="20"/>
              </w:rPr>
            </w:pPr>
          </w:p>
          <w:p w14:paraId="4236C2A9" w14:textId="77777777" w:rsidR="00117E08" w:rsidRPr="001D25EE" w:rsidRDefault="00117E08" w:rsidP="0048561F">
            <w:pPr>
              <w:rPr>
                <w:rFonts w:ascii="Calibri" w:eastAsia="Times New Roman" w:hAnsi="Calibri" w:cs="Calibri"/>
                <w:sz w:val="20"/>
                <w:szCs w:val="20"/>
              </w:rPr>
            </w:pPr>
          </w:p>
          <w:p w14:paraId="49D6A2D0" w14:textId="77777777" w:rsidR="00117E08" w:rsidRPr="001D25EE" w:rsidRDefault="00117E08" w:rsidP="0048561F">
            <w:pPr>
              <w:rPr>
                <w:rFonts w:ascii="Calibri" w:eastAsia="Times New Roman" w:hAnsi="Calibri" w:cs="Calibri"/>
                <w:sz w:val="20"/>
                <w:szCs w:val="20"/>
              </w:rPr>
            </w:pPr>
          </w:p>
          <w:p w14:paraId="4A30E219" w14:textId="77777777" w:rsidR="00117E08" w:rsidRPr="001D25EE" w:rsidRDefault="00117E08" w:rsidP="0048561F">
            <w:pPr>
              <w:rPr>
                <w:rFonts w:ascii="Calibri" w:eastAsia="Times New Roman" w:hAnsi="Calibri" w:cs="Calibri"/>
                <w:sz w:val="20"/>
                <w:szCs w:val="20"/>
              </w:rPr>
            </w:pPr>
          </w:p>
          <w:p w14:paraId="505EBF6F" w14:textId="77777777" w:rsidR="00117E08" w:rsidRPr="001D25EE" w:rsidRDefault="00117E08" w:rsidP="0048561F">
            <w:pPr>
              <w:rPr>
                <w:rFonts w:ascii="Calibri" w:eastAsia="Times New Roman" w:hAnsi="Calibri" w:cs="Calibri"/>
                <w:sz w:val="20"/>
                <w:szCs w:val="20"/>
              </w:rPr>
            </w:pPr>
          </w:p>
          <w:p w14:paraId="5DE2E3CF" w14:textId="77777777" w:rsidR="00117E08" w:rsidRPr="001D25EE" w:rsidRDefault="00117E08" w:rsidP="0048561F">
            <w:pPr>
              <w:rPr>
                <w:rFonts w:ascii="Calibri" w:eastAsia="Times New Roman" w:hAnsi="Calibri" w:cs="Calibri"/>
                <w:sz w:val="20"/>
                <w:szCs w:val="20"/>
              </w:rPr>
            </w:pPr>
          </w:p>
          <w:p w14:paraId="644A57E9" w14:textId="77777777" w:rsidR="00117E08" w:rsidRPr="001D25EE" w:rsidRDefault="00117E08" w:rsidP="0048561F">
            <w:pPr>
              <w:rPr>
                <w:rFonts w:ascii="Calibri" w:eastAsia="Times New Roman" w:hAnsi="Calibri" w:cs="Calibri"/>
                <w:sz w:val="20"/>
                <w:szCs w:val="20"/>
              </w:rPr>
            </w:pPr>
          </w:p>
          <w:p w14:paraId="131B6C13" w14:textId="77777777" w:rsidR="00117E08" w:rsidRPr="001D25EE" w:rsidRDefault="00117E08" w:rsidP="0048561F">
            <w:pPr>
              <w:rPr>
                <w:rFonts w:ascii="Calibri" w:eastAsia="Times New Roman" w:hAnsi="Calibri" w:cs="Calibri"/>
                <w:sz w:val="20"/>
                <w:szCs w:val="20"/>
              </w:rPr>
            </w:pPr>
          </w:p>
          <w:p w14:paraId="1E0DD3FF" w14:textId="77777777" w:rsidR="00117E08" w:rsidRPr="001D25EE" w:rsidRDefault="00117E08" w:rsidP="0048561F">
            <w:pPr>
              <w:rPr>
                <w:rFonts w:ascii="Calibri" w:eastAsia="Times New Roman" w:hAnsi="Calibri" w:cs="Calibri"/>
                <w:sz w:val="20"/>
                <w:szCs w:val="20"/>
              </w:rPr>
            </w:pPr>
          </w:p>
        </w:tc>
        <w:tc>
          <w:tcPr>
            <w:tcW w:w="1830" w:type="pct"/>
            <w:vMerge w:val="restart"/>
          </w:tcPr>
          <w:p w14:paraId="138A8EDE" w14:textId="494B8F13" w:rsidR="00117E08" w:rsidRPr="00886607" w:rsidRDefault="000D603B" w:rsidP="0048561F">
            <w:pPr>
              <w:rPr>
                <w:rFonts w:ascii="Calibri" w:eastAsia="Times New Roman" w:hAnsi="Calibri" w:cs="Calibri"/>
                <w:b/>
                <w:caps/>
                <w:sz w:val="18"/>
                <w:szCs w:val="18"/>
              </w:rPr>
            </w:pPr>
            <w:r>
              <w:rPr>
                <w:rFonts w:ascii="Calibri" w:eastAsia="Times New Roman" w:hAnsi="Calibri" w:cs="Calibri"/>
                <w:b/>
                <w:caps/>
                <w:sz w:val="18"/>
                <w:szCs w:val="18"/>
              </w:rPr>
              <w:t xml:space="preserve">Unidade Orgâncica </w:t>
            </w:r>
            <w:r w:rsidR="00117E08" w:rsidRPr="00886607">
              <w:rPr>
                <w:rFonts w:ascii="Calibri" w:eastAsia="Times New Roman" w:hAnsi="Calibri" w:cs="Calibri"/>
                <w:b/>
                <w:caps/>
                <w:sz w:val="18"/>
                <w:szCs w:val="18"/>
              </w:rPr>
              <w:t>/Órgão/</w:t>
            </w:r>
            <w:r w:rsidR="00886607" w:rsidRPr="00886607">
              <w:rPr>
                <w:rFonts w:ascii="Calibri" w:eastAsia="Times New Roman" w:hAnsi="Calibri" w:cs="Calibri"/>
                <w:b/>
                <w:caps/>
                <w:sz w:val="18"/>
                <w:szCs w:val="18"/>
              </w:rPr>
              <w:t>CARGO/</w:t>
            </w:r>
            <w:r w:rsidR="00117E08" w:rsidRPr="00886607">
              <w:rPr>
                <w:rFonts w:ascii="Calibri" w:eastAsia="Times New Roman" w:hAnsi="Calibri" w:cs="Calibri"/>
                <w:b/>
                <w:caps/>
                <w:sz w:val="18"/>
                <w:szCs w:val="18"/>
              </w:rPr>
              <w:t>nOME/aSSINATURA</w:t>
            </w:r>
          </w:p>
          <w:p w14:paraId="45979B16" w14:textId="77777777" w:rsidR="00117E08" w:rsidRDefault="00117E08" w:rsidP="0048561F">
            <w:pPr>
              <w:rPr>
                <w:rFonts w:ascii="Calibri" w:eastAsia="Times New Roman" w:hAnsi="Calibri" w:cs="Calibri"/>
                <w:b/>
                <w:sz w:val="20"/>
                <w:szCs w:val="20"/>
              </w:rPr>
            </w:pPr>
          </w:p>
          <w:p w14:paraId="64257CEC" w14:textId="77777777" w:rsidR="00117E08" w:rsidRDefault="00117E08" w:rsidP="0048561F">
            <w:pPr>
              <w:rPr>
                <w:rFonts w:ascii="Calibri" w:eastAsia="Times New Roman" w:hAnsi="Calibri" w:cs="Calibri"/>
                <w:b/>
                <w:sz w:val="20"/>
                <w:szCs w:val="20"/>
              </w:rPr>
            </w:pPr>
          </w:p>
          <w:p w14:paraId="0D365316" w14:textId="77777777" w:rsidR="00117E08" w:rsidRPr="001D25EE" w:rsidRDefault="00117E08" w:rsidP="0048561F">
            <w:pPr>
              <w:rPr>
                <w:rFonts w:ascii="Calibri" w:eastAsia="Times New Roman" w:hAnsi="Calibri" w:cs="Calibri"/>
                <w:sz w:val="20"/>
                <w:szCs w:val="20"/>
              </w:rPr>
            </w:pPr>
            <w:r w:rsidRPr="001D25EE">
              <w:rPr>
                <w:rFonts w:ascii="Calibri" w:eastAsia="Times New Roman" w:hAnsi="Calibri" w:cs="Calibri"/>
                <w:b/>
                <w:sz w:val="20"/>
                <w:szCs w:val="20"/>
              </w:rPr>
              <w:t>Serviço da Qualidade (SQ</w:t>
            </w:r>
            <w:r w:rsidRPr="001D25EE">
              <w:rPr>
                <w:rFonts w:ascii="Calibri" w:eastAsia="Times New Roman" w:hAnsi="Calibri" w:cs="Calibri"/>
                <w:sz w:val="20"/>
                <w:szCs w:val="20"/>
              </w:rPr>
              <w:t>)</w:t>
            </w:r>
          </w:p>
          <w:p w14:paraId="62F088D0" w14:textId="79BB68C7" w:rsidR="00617745" w:rsidRDefault="00117E08" w:rsidP="0048561F">
            <w:pPr>
              <w:rPr>
                <w:rFonts w:ascii="Calibri" w:eastAsia="Times New Roman" w:hAnsi="Calibri" w:cs="Calibri"/>
                <w:sz w:val="20"/>
                <w:szCs w:val="20"/>
              </w:rPr>
            </w:pPr>
            <w:r w:rsidRPr="001D25EE">
              <w:rPr>
                <w:rFonts w:ascii="Calibri" w:eastAsia="Times New Roman" w:hAnsi="Calibri" w:cs="Calibri"/>
                <w:sz w:val="20"/>
                <w:szCs w:val="20"/>
              </w:rPr>
              <w:t xml:space="preserve">Diretora </w:t>
            </w:r>
            <w:r w:rsidR="00617745">
              <w:rPr>
                <w:rFonts w:ascii="Calibri" w:eastAsia="Times New Roman" w:hAnsi="Calibri" w:cs="Calibri"/>
                <w:sz w:val="20"/>
                <w:szCs w:val="20"/>
              </w:rPr>
              <w:t xml:space="preserve">de Serviço </w:t>
            </w:r>
            <w:r w:rsidRPr="001D25EE">
              <w:rPr>
                <w:rFonts w:ascii="Calibri" w:eastAsia="Times New Roman" w:hAnsi="Calibri" w:cs="Calibri"/>
                <w:sz w:val="20"/>
                <w:szCs w:val="20"/>
              </w:rPr>
              <w:t xml:space="preserve"> </w:t>
            </w:r>
          </w:p>
          <w:p w14:paraId="781E354D" w14:textId="1B172B9B" w:rsidR="00117E08" w:rsidRPr="001D25EE" w:rsidRDefault="00117E08" w:rsidP="0048561F">
            <w:pPr>
              <w:rPr>
                <w:rFonts w:ascii="Calibri" w:eastAsia="Times New Roman" w:hAnsi="Calibri" w:cs="Calibri"/>
                <w:sz w:val="20"/>
                <w:szCs w:val="20"/>
              </w:rPr>
            </w:pPr>
            <w:r w:rsidRPr="001D25EE">
              <w:rPr>
                <w:rFonts w:ascii="Calibri" w:eastAsia="Times New Roman" w:hAnsi="Calibri" w:cs="Calibri"/>
                <w:sz w:val="20"/>
                <w:szCs w:val="20"/>
              </w:rPr>
              <w:t xml:space="preserve">Dra. Vanessa Pereira de Gouveia </w:t>
            </w:r>
          </w:p>
          <w:p w14:paraId="39EFC1A9" w14:textId="77777777" w:rsidR="00117E08" w:rsidRDefault="00117E08" w:rsidP="0048561F">
            <w:pPr>
              <w:rPr>
                <w:rFonts w:ascii="Calibri" w:eastAsia="Times New Roman" w:hAnsi="Calibri" w:cs="Calibri"/>
                <w:sz w:val="20"/>
                <w:szCs w:val="20"/>
              </w:rPr>
            </w:pPr>
          </w:p>
          <w:p w14:paraId="19965716" w14:textId="473F4E11" w:rsidR="00117E08" w:rsidRDefault="00117E08" w:rsidP="0048561F">
            <w:pPr>
              <w:rPr>
                <w:rFonts w:ascii="Calibri" w:eastAsia="Times New Roman" w:hAnsi="Calibri" w:cs="Calibri"/>
                <w:sz w:val="20"/>
                <w:szCs w:val="20"/>
              </w:rPr>
            </w:pPr>
          </w:p>
          <w:p w14:paraId="62A2AD8D" w14:textId="15E8F016" w:rsidR="004636B6" w:rsidRDefault="004636B6" w:rsidP="0048561F">
            <w:pPr>
              <w:rPr>
                <w:rFonts w:ascii="Calibri" w:eastAsia="Times New Roman" w:hAnsi="Calibri" w:cs="Calibri"/>
                <w:sz w:val="20"/>
                <w:szCs w:val="20"/>
              </w:rPr>
            </w:pPr>
          </w:p>
          <w:p w14:paraId="244F4B1E" w14:textId="1101908C" w:rsidR="004636B6" w:rsidRDefault="004636B6" w:rsidP="0048561F">
            <w:pPr>
              <w:rPr>
                <w:rFonts w:ascii="Calibri" w:eastAsia="Times New Roman" w:hAnsi="Calibri" w:cs="Calibri"/>
                <w:sz w:val="20"/>
                <w:szCs w:val="20"/>
              </w:rPr>
            </w:pPr>
          </w:p>
          <w:p w14:paraId="04130BC0" w14:textId="77777777" w:rsidR="004636B6" w:rsidRDefault="004636B6" w:rsidP="0048561F">
            <w:pPr>
              <w:rPr>
                <w:rFonts w:ascii="Calibri" w:eastAsia="Times New Roman" w:hAnsi="Calibri" w:cs="Calibri"/>
                <w:sz w:val="20"/>
                <w:szCs w:val="20"/>
              </w:rPr>
            </w:pPr>
          </w:p>
          <w:p w14:paraId="3DE53F72" w14:textId="159695AC" w:rsidR="004636B6" w:rsidRPr="001D25EE" w:rsidRDefault="004636B6" w:rsidP="0048561F">
            <w:pPr>
              <w:rPr>
                <w:rFonts w:ascii="Calibri" w:eastAsia="Times New Roman" w:hAnsi="Calibri" w:cs="Calibri"/>
                <w:sz w:val="20"/>
                <w:szCs w:val="20"/>
              </w:rPr>
            </w:pPr>
          </w:p>
        </w:tc>
        <w:tc>
          <w:tcPr>
            <w:tcW w:w="1343" w:type="pct"/>
          </w:tcPr>
          <w:p w14:paraId="27EB058D" w14:textId="77777777" w:rsidR="000D603B" w:rsidRDefault="000D603B" w:rsidP="0048561F">
            <w:pPr>
              <w:rPr>
                <w:rFonts w:ascii="Calibri" w:eastAsia="Times New Roman" w:hAnsi="Calibri" w:cs="Calibri"/>
                <w:b/>
                <w:caps/>
                <w:sz w:val="18"/>
                <w:szCs w:val="18"/>
              </w:rPr>
            </w:pPr>
            <w:r>
              <w:rPr>
                <w:rFonts w:ascii="Calibri" w:eastAsia="Times New Roman" w:hAnsi="Calibri" w:cs="Calibri"/>
                <w:b/>
                <w:caps/>
                <w:sz w:val="18"/>
                <w:szCs w:val="18"/>
              </w:rPr>
              <w:t>Unidade OrGÂNICA</w:t>
            </w:r>
          </w:p>
          <w:p w14:paraId="1EBFC418" w14:textId="3ED5B76F" w:rsidR="00117E08" w:rsidRPr="00886607" w:rsidRDefault="00117E08" w:rsidP="0048561F">
            <w:pPr>
              <w:rPr>
                <w:rFonts w:ascii="Calibri" w:eastAsia="Times New Roman" w:hAnsi="Calibri" w:cs="Calibri"/>
                <w:b/>
                <w:caps/>
                <w:sz w:val="18"/>
                <w:szCs w:val="18"/>
              </w:rPr>
            </w:pPr>
            <w:r w:rsidRPr="00886607">
              <w:rPr>
                <w:rFonts w:ascii="Calibri" w:eastAsia="Times New Roman" w:hAnsi="Calibri" w:cs="Calibri"/>
                <w:b/>
                <w:caps/>
                <w:sz w:val="18"/>
                <w:szCs w:val="18"/>
              </w:rPr>
              <w:t>/Órgão/nOME</w:t>
            </w:r>
            <w:r w:rsidR="00886607">
              <w:rPr>
                <w:rFonts w:ascii="Calibri" w:eastAsia="Times New Roman" w:hAnsi="Calibri" w:cs="Calibri"/>
                <w:b/>
                <w:caps/>
                <w:sz w:val="18"/>
                <w:szCs w:val="18"/>
              </w:rPr>
              <w:t>/CARGO</w:t>
            </w:r>
          </w:p>
          <w:p w14:paraId="3DD291BA" w14:textId="77777777" w:rsidR="00117E08" w:rsidRPr="005A2DC1" w:rsidRDefault="00117E08" w:rsidP="0048561F">
            <w:pPr>
              <w:rPr>
                <w:rFonts w:ascii="Calibri" w:hAnsi="Calibri" w:cs="Calibri"/>
                <w:b/>
                <w:sz w:val="20"/>
                <w:szCs w:val="20"/>
              </w:rPr>
            </w:pPr>
            <w:r w:rsidRPr="005A2DC1">
              <w:rPr>
                <w:rFonts w:ascii="Calibri" w:hAnsi="Calibri" w:cs="Calibri"/>
                <w:b/>
                <w:sz w:val="20"/>
                <w:szCs w:val="20"/>
              </w:rPr>
              <w:t>Conselho de Administração:</w:t>
            </w:r>
          </w:p>
          <w:p w14:paraId="522D7193" w14:textId="77777777" w:rsidR="00117E08" w:rsidRPr="005A2DC1" w:rsidRDefault="00117E08" w:rsidP="0048561F">
            <w:pPr>
              <w:rPr>
                <w:rFonts w:ascii="Calibri" w:hAnsi="Calibri" w:cs="Calibri"/>
                <w:sz w:val="20"/>
                <w:szCs w:val="20"/>
              </w:rPr>
            </w:pPr>
            <w:r w:rsidRPr="005A2DC1">
              <w:rPr>
                <w:rFonts w:ascii="Calibri" w:hAnsi="Calibri" w:cs="Calibri"/>
                <w:b/>
                <w:sz w:val="20"/>
                <w:szCs w:val="20"/>
              </w:rPr>
              <w:t xml:space="preserve">Presidente do CA: </w:t>
            </w:r>
            <w:r w:rsidRPr="005A2DC1">
              <w:rPr>
                <w:rFonts w:ascii="Calibri" w:hAnsi="Calibri" w:cs="Calibri"/>
                <w:sz w:val="20"/>
                <w:szCs w:val="20"/>
              </w:rPr>
              <w:t xml:space="preserve">Dr. Carlos </w:t>
            </w:r>
            <w:r>
              <w:rPr>
                <w:rFonts w:ascii="Calibri" w:hAnsi="Calibri" w:cs="Calibri"/>
                <w:sz w:val="20"/>
                <w:szCs w:val="20"/>
              </w:rPr>
              <w:t xml:space="preserve">Neves </w:t>
            </w:r>
            <w:r w:rsidRPr="005A2DC1">
              <w:rPr>
                <w:rFonts w:ascii="Calibri" w:hAnsi="Calibri" w:cs="Calibri"/>
                <w:sz w:val="20"/>
                <w:szCs w:val="20"/>
              </w:rPr>
              <w:t>Martins</w:t>
            </w:r>
          </w:p>
          <w:p w14:paraId="346AE88C" w14:textId="77777777" w:rsidR="00117E08" w:rsidRPr="008540FF" w:rsidRDefault="00117E08" w:rsidP="0048561F">
            <w:pPr>
              <w:rPr>
                <w:rFonts w:ascii="Calibri" w:hAnsi="Calibri" w:cs="Calibri"/>
                <w:bCs/>
                <w:sz w:val="20"/>
                <w:szCs w:val="20"/>
              </w:rPr>
            </w:pPr>
            <w:r w:rsidRPr="005A2DC1">
              <w:rPr>
                <w:rFonts w:ascii="Calibri" w:hAnsi="Calibri" w:cs="Calibri"/>
                <w:b/>
                <w:sz w:val="20"/>
                <w:szCs w:val="20"/>
              </w:rPr>
              <w:t>Vogal Executiv</w:t>
            </w:r>
            <w:r>
              <w:rPr>
                <w:rFonts w:ascii="Calibri" w:hAnsi="Calibri" w:cs="Calibri"/>
                <w:b/>
                <w:sz w:val="20"/>
                <w:szCs w:val="20"/>
              </w:rPr>
              <w:t xml:space="preserve">o: </w:t>
            </w:r>
            <w:r w:rsidRPr="008540FF">
              <w:rPr>
                <w:rFonts w:ascii="Calibri" w:hAnsi="Calibri" w:cs="Calibri"/>
                <w:bCs/>
                <w:sz w:val="20"/>
                <w:szCs w:val="20"/>
              </w:rPr>
              <w:t>Dr. Miguel Carpinteiro</w:t>
            </w:r>
          </w:p>
          <w:p w14:paraId="04681C07" w14:textId="77777777" w:rsidR="00117E08" w:rsidRPr="008540FF" w:rsidRDefault="00117E08" w:rsidP="0048561F">
            <w:pPr>
              <w:rPr>
                <w:rFonts w:ascii="Calibri" w:hAnsi="Calibri" w:cs="Calibri"/>
                <w:bCs/>
                <w:sz w:val="20"/>
                <w:szCs w:val="20"/>
              </w:rPr>
            </w:pPr>
            <w:r w:rsidRPr="005A2DC1">
              <w:rPr>
                <w:rFonts w:ascii="Calibri" w:hAnsi="Calibri" w:cs="Calibri"/>
                <w:b/>
                <w:sz w:val="20"/>
                <w:szCs w:val="20"/>
              </w:rPr>
              <w:t xml:space="preserve">Vogal Executivo: </w:t>
            </w:r>
            <w:r w:rsidRPr="008540FF">
              <w:rPr>
                <w:rFonts w:ascii="Calibri" w:hAnsi="Calibri" w:cs="Calibri"/>
                <w:bCs/>
                <w:sz w:val="20"/>
                <w:szCs w:val="20"/>
              </w:rPr>
              <w:t>Dr. Francisco Matoso</w:t>
            </w:r>
          </w:p>
          <w:p w14:paraId="2907F1DD" w14:textId="77777777" w:rsidR="00117E08" w:rsidRDefault="00117E08" w:rsidP="0048561F">
            <w:pPr>
              <w:rPr>
                <w:rFonts w:ascii="Calibri" w:hAnsi="Calibri" w:cs="Calibri"/>
                <w:sz w:val="20"/>
                <w:szCs w:val="20"/>
              </w:rPr>
            </w:pPr>
            <w:r w:rsidRPr="005A2DC1">
              <w:rPr>
                <w:rFonts w:ascii="Calibri" w:hAnsi="Calibri" w:cs="Calibri"/>
                <w:b/>
                <w:sz w:val="20"/>
                <w:szCs w:val="20"/>
              </w:rPr>
              <w:t>Diretor Clínico</w:t>
            </w:r>
            <w:r>
              <w:rPr>
                <w:rFonts w:ascii="Calibri" w:hAnsi="Calibri" w:cs="Calibri"/>
                <w:b/>
                <w:sz w:val="20"/>
                <w:szCs w:val="20"/>
              </w:rPr>
              <w:t xml:space="preserve"> da ACSH</w:t>
            </w:r>
            <w:r w:rsidRPr="005A2DC1">
              <w:rPr>
                <w:rFonts w:ascii="Calibri" w:hAnsi="Calibri" w:cs="Calibri"/>
                <w:b/>
                <w:sz w:val="20"/>
                <w:szCs w:val="20"/>
              </w:rPr>
              <w:t xml:space="preserve">: </w:t>
            </w:r>
            <w:r w:rsidRPr="005A2DC1">
              <w:rPr>
                <w:rFonts w:ascii="Calibri" w:hAnsi="Calibri" w:cs="Calibri"/>
                <w:sz w:val="20"/>
                <w:szCs w:val="20"/>
              </w:rPr>
              <w:t>Prof.º Doutor</w:t>
            </w:r>
            <w:r w:rsidRPr="005A2DC1">
              <w:rPr>
                <w:rFonts w:ascii="Calibri" w:hAnsi="Calibri" w:cs="Calibri"/>
                <w:b/>
                <w:sz w:val="20"/>
                <w:szCs w:val="20"/>
              </w:rPr>
              <w:t xml:space="preserve"> </w:t>
            </w:r>
            <w:r w:rsidRPr="005A2DC1">
              <w:rPr>
                <w:rFonts w:ascii="Calibri" w:hAnsi="Calibri" w:cs="Calibri"/>
                <w:sz w:val="20"/>
                <w:szCs w:val="20"/>
              </w:rPr>
              <w:t>Rui Tato Marinho</w:t>
            </w:r>
          </w:p>
          <w:p w14:paraId="30D68367" w14:textId="77777777" w:rsidR="00117E08" w:rsidRPr="008540FF" w:rsidRDefault="00117E08" w:rsidP="0048561F">
            <w:pPr>
              <w:rPr>
                <w:rFonts w:ascii="Calibri" w:hAnsi="Calibri" w:cs="Calibri"/>
                <w:sz w:val="20"/>
                <w:szCs w:val="20"/>
              </w:rPr>
            </w:pPr>
            <w:r w:rsidRPr="008540FF">
              <w:rPr>
                <w:rFonts w:ascii="Calibri" w:hAnsi="Calibri" w:cs="Calibri"/>
                <w:b/>
                <w:sz w:val="20"/>
                <w:szCs w:val="20"/>
              </w:rPr>
              <w:t xml:space="preserve">Diretora </w:t>
            </w:r>
            <w:r>
              <w:rPr>
                <w:rFonts w:ascii="Calibri" w:hAnsi="Calibri" w:cs="Calibri"/>
                <w:b/>
                <w:sz w:val="20"/>
                <w:szCs w:val="20"/>
              </w:rPr>
              <w:t>C</w:t>
            </w:r>
            <w:r w:rsidRPr="008540FF">
              <w:rPr>
                <w:rFonts w:ascii="Calibri" w:hAnsi="Calibri" w:cs="Calibri"/>
                <w:b/>
                <w:sz w:val="20"/>
                <w:szCs w:val="20"/>
              </w:rPr>
              <w:t>l</w:t>
            </w:r>
            <w:r>
              <w:rPr>
                <w:rFonts w:ascii="Calibri" w:hAnsi="Calibri" w:cs="Calibri"/>
                <w:b/>
                <w:sz w:val="20"/>
                <w:szCs w:val="20"/>
              </w:rPr>
              <w:t>í</w:t>
            </w:r>
            <w:r w:rsidRPr="008540FF">
              <w:rPr>
                <w:rFonts w:ascii="Calibri" w:hAnsi="Calibri" w:cs="Calibri"/>
                <w:b/>
                <w:sz w:val="20"/>
                <w:szCs w:val="20"/>
              </w:rPr>
              <w:t xml:space="preserve">nica da ACSP: </w:t>
            </w:r>
            <w:r w:rsidRPr="008540FF">
              <w:rPr>
                <w:rFonts w:ascii="Calibri" w:hAnsi="Calibri" w:cs="Calibri"/>
                <w:sz w:val="20"/>
                <w:szCs w:val="20"/>
              </w:rPr>
              <w:t>Dra</w:t>
            </w:r>
            <w:r w:rsidRPr="008540FF">
              <w:rPr>
                <w:rFonts w:ascii="Calibri" w:hAnsi="Calibri" w:cs="Calibri"/>
                <w:b/>
                <w:sz w:val="20"/>
                <w:szCs w:val="20"/>
              </w:rPr>
              <w:t>.</w:t>
            </w:r>
            <w:r w:rsidRPr="008540FF">
              <w:rPr>
                <w:sz w:val="20"/>
                <w:szCs w:val="20"/>
              </w:rPr>
              <w:t xml:space="preserve"> </w:t>
            </w:r>
            <w:r w:rsidRPr="008540FF">
              <w:rPr>
                <w:rFonts w:asciiTheme="minorHAnsi" w:hAnsiTheme="minorHAnsi" w:cstheme="minorHAnsi"/>
                <w:sz w:val="20"/>
                <w:szCs w:val="20"/>
              </w:rPr>
              <w:t xml:space="preserve">Eunice </w:t>
            </w:r>
            <w:r>
              <w:rPr>
                <w:rFonts w:asciiTheme="minorHAnsi" w:hAnsiTheme="minorHAnsi" w:cstheme="minorHAnsi"/>
                <w:sz w:val="20"/>
                <w:szCs w:val="20"/>
              </w:rPr>
              <w:t>C</w:t>
            </w:r>
            <w:r w:rsidRPr="008540FF">
              <w:rPr>
                <w:rFonts w:asciiTheme="minorHAnsi" w:hAnsiTheme="minorHAnsi" w:cstheme="minorHAnsi"/>
                <w:sz w:val="20"/>
                <w:szCs w:val="20"/>
              </w:rPr>
              <w:t>arrapiço</w:t>
            </w:r>
          </w:p>
          <w:p w14:paraId="307BD146" w14:textId="77777777" w:rsidR="00117E08" w:rsidRDefault="00117E08" w:rsidP="0048561F">
            <w:pPr>
              <w:rPr>
                <w:rFonts w:ascii="Calibri" w:hAnsi="Calibri" w:cs="Calibri"/>
                <w:sz w:val="20"/>
                <w:szCs w:val="20"/>
              </w:rPr>
            </w:pPr>
            <w:r w:rsidRPr="005A2DC1">
              <w:rPr>
                <w:rFonts w:ascii="Calibri" w:hAnsi="Calibri" w:cs="Calibri"/>
                <w:b/>
                <w:sz w:val="20"/>
                <w:szCs w:val="20"/>
              </w:rPr>
              <w:t>Enfermeira-Diretor</w:t>
            </w:r>
            <w:r>
              <w:rPr>
                <w:rFonts w:ascii="Calibri" w:hAnsi="Calibri" w:cs="Calibri"/>
                <w:b/>
                <w:sz w:val="20"/>
                <w:szCs w:val="20"/>
              </w:rPr>
              <w:t>a</w:t>
            </w:r>
            <w:r w:rsidRPr="005A2DC1">
              <w:rPr>
                <w:rFonts w:ascii="Calibri" w:hAnsi="Calibri" w:cs="Calibri"/>
                <w:b/>
                <w:sz w:val="20"/>
                <w:szCs w:val="20"/>
              </w:rPr>
              <w:t xml:space="preserve">: </w:t>
            </w:r>
            <w:r>
              <w:rPr>
                <w:rFonts w:ascii="Calibri" w:hAnsi="Calibri" w:cs="Calibri"/>
                <w:sz w:val="20"/>
                <w:szCs w:val="20"/>
              </w:rPr>
              <w:t xml:space="preserve">Enf.ª </w:t>
            </w:r>
            <w:r w:rsidRPr="005A2DC1">
              <w:rPr>
                <w:rFonts w:ascii="Calibri" w:hAnsi="Calibri" w:cs="Calibri"/>
                <w:sz w:val="20"/>
                <w:szCs w:val="20"/>
              </w:rPr>
              <w:t>Gestora</w:t>
            </w:r>
            <w:r w:rsidRPr="005A2DC1">
              <w:rPr>
                <w:rFonts w:ascii="Calibri" w:hAnsi="Calibri" w:cs="Calibri"/>
                <w:b/>
                <w:sz w:val="20"/>
                <w:szCs w:val="20"/>
              </w:rPr>
              <w:t xml:space="preserve"> </w:t>
            </w:r>
            <w:r w:rsidRPr="005A2DC1">
              <w:rPr>
                <w:rFonts w:ascii="Calibri" w:hAnsi="Calibri" w:cs="Calibri"/>
                <w:sz w:val="20"/>
                <w:szCs w:val="20"/>
              </w:rPr>
              <w:t>Carla Martins</w:t>
            </w:r>
          </w:p>
          <w:p w14:paraId="19182F84" w14:textId="77777777" w:rsidR="00117E08" w:rsidRPr="001D25EE" w:rsidRDefault="00117E08" w:rsidP="0048561F">
            <w:pPr>
              <w:rPr>
                <w:rFonts w:ascii="Univers" w:eastAsia="Times New Roman" w:hAnsi="Univers" w:cs="Times New Roman"/>
                <w:sz w:val="20"/>
                <w:szCs w:val="20"/>
              </w:rPr>
            </w:pPr>
          </w:p>
        </w:tc>
      </w:tr>
      <w:tr w:rsidR="00117E08" w:rsidRPr="001D25EE" w14:paraId="00356FCE" w14:textId="77777777" w:rsidTr="00886607">
        <w:trPr>
          <w:trHeight w:val="4323"/>
          <w:jc w:val="center"/>
        </w:trPr>
        <w:tc>
          <w:tcPr>
            <w:tcW w:w="1827" w:type="pct"/>
            <w:vMerge/>
          </w:tcPr>
          <w:p w14:paraId="6A938455" w14:textId="77777777" w:rsidR="00117E08" w:rsidRPr="001D25EE" w:rsidRDefault="00117E08" w:rsidP="0048561F">
            <w:pPr>
              <w:rPr>
                <w:rFonts w:ascii="Calibri" w:eastAsia="Times New Roman" w:hAnsi="Calibri" w:cs="Calibri"/>
                <w:sz w:val="20"/>
                <w:szCs w:val="20"/>
              </w:rPr>
            </w:pPr>
          </w:p>
        </w:tc>
        <w:tc>
          <w:tcPr>
            <w:tcW w:w="1830" w:type="pct"/>
            <w:vMerge/>
          </w:tcPr>
          <w:p w14:paraId="3848B0C8" w14:textId="77777777" w:rsidR="00117E08" w:rsidRPr="001D25EE" w:rsidRDefault="00117E08" w:rsidP="0048561F">
            <w:pPr>
              <w:rPr>
                <w:rFonts w:ascii="Calibri" w:eastAsia="Times New Roman" w:hAnsi="Calibri" w:cs="Calibri"/>
                <w:sz w:val="20"/>
                <w:szCs w:val="20"/>
              </w:rPr>
            </w:pPr>
          </w:p>
        </w:tc>
        <w:tc>
          <w:tcPr>
            <w:tcW w:w="1343" w:type="pct"/>
          </w:tcPr>
          <w:p w14:paraId="57B2C4D1" w14:textId="77777777" w:rsidR="00117E08" w:rsidRPr="001D25EE" w:rsidRDefault="00117E08" w:rsidP="0048561F">
            <w:pPr>
              <w:rPr>
                <w:rFonts w:ascii="Calibri" w:eastAsia="Times New Roman" w:hAnsi="Calibri" w:cs="Calibri"/>
                <w:b/>
                <w:caps/>
                <w:sz w:val="20"/>
                <w:szCs w:val="20"/>
              </w:rPr>
            </w:pPr>
            <w:r w:rsidRPr="001D25EE">
              <w:rPr>
                <w:rFonts w:ascii="Calibri" w:eastAsia="Times New Roman" w:hAnsi="Calibri" w:cs="Calibri"/>
                <w:b/>
                <w:caps/>
                <w:sz w:val="20"/>
                <w:szCs w:val="20"/>
              </w:rPr>
              <w:t>Ata/AssinaturaS</w:t>
            </w:r>
          </w:p>
        </w:tc>
      </w:tr>
      <w:tr w:rsidR="00117E08" w:rsidRPr="001D25EE" w14:paraId="569CE671" w14:textId="77777777" w:rsidTr="00886607">
        <w:trPr>
          <w:trHeight w:val="70"/>
          <w:jc w:val="center"/>
        </w:trPr>
        <w:tc>
          <w:tcPr>
            <w:tcW w:w="3657" w:type="pct"/>
            <w:gridSpan w:val="2"/>
            <w:vAlign w:val="center"/>
          </w:tcPr>
          <w:p w14:paraId="1D0ED834" w14:textId="77777777" w:rsidR="00117E08" w:rsidRPr="008540FF" w:rsidRDefault="00117E08" w:rsidP="0048561F">
            <w:pPr>
              <w:rPr>
                <w:rFonts w:ascii="Calibri" w:eastAsia="Times New Roman" w:hAnsi="Calibri" w:cs="Calibri"/>
                <w:b/>
                <w:caps/>
                <w:sz w:val="20"/>
                <w:szCs w:val="20"/>
              </w:rPr>
            </w:pPr>
          </w:p>
          <w:p w14:paraId="5D88F65E" w14:textId="77777777" w:rsidR="00117E08" w:rsidRPr="001D25EE" w:rsidRDefault="00117E08" w:rsidP="0048561F">
            <w:pPr>
              <w:rPr>
                <w:rFonts w:ascii="Calibri" w:eastAsia="Times New Roman" w:hAnsi="Calibri" w:cs="Calibri"/>
                <w:b/>
                <w:caps/>
                <w:sz w:val="20"/>
                <w:szCs w:val="20"/>
              </w:rPr>
            </w:pPr>
            <w:r w:rsidRPr="001D25EE">
              <w:rPr>
                <w:rFonts w:ascii="Calibri" w:eastAsia="Times New Roman" w:hAnsi="Calibri" w:cs="Calibri"/>
                <w:b/>
                <w:caps/>
                <w:sz w:val="20"/>
                <w:szCs w:val="20"/>
              </w:rPr>
              <w:t>Data: ___/___/_____</w:t>
            </w:r>
          </w:p>
          <w:p w14:paraId="6A605434" w14:textId="77777777" w:rsidR="00117E08" w:rsidRPr="001D25EE" w:rsidRDefault="00117E08" w:rsidP="0048561F">
            <w:pPr>
              <w:rPr>
                <w:rFonts w:ascii="Univers" w:eastAsia="Times New Roman" w:hAnsi="Univers" w:cs="Times New Roman"/>
                <w:sz w:val="20"/>
                <w:szCs w:val="20"/>
              </w:rPr>
            </w:pPr>
          </w:p>
        </w:tc>
        <w:tc>
          <w:tcPr>
            <w:tcW w:w="1343" w:type="pct"/>
            <w:vAlign w:val="center"/>
          </w:tcPr>
          <w:p w14:paraId="0C8B49DA" w14:textId="77777777" w:rsidR="00117E08" w:rsidRPr="001D25EE" w:rsidRDefault="00117E08" w:rsidP="0048561F">
            <w:pPr>
              <w:rPr>
                <w:rFonts w:ascii="Calibri" w:eastAsia="Times New Roman" w:hAnsi="Calibri" w:cs="Calibri"/>
                <w:b/>
                <w:caps/>
                <w:sz w:val="20"/>
                <w:szCs w:val="20"/>
              </w:rPr>
            </w:pPr>
            <w:r w:rsidRPr="001D25EE">
              <w:rPr>
                <w:rFonts w:ascii="Calibri" w:eastAsia="Times New Roman" w:hAnsi="Calibri" w:cs="Calibri"/>
                <w:b/>
                <w:caps/>
                <w:sz w:val="20"/>
                <w:szCs w:val="20"/>
              </w:rPr>
              <w:t>Data: ___/___/_____</w:t>
            </w:r>
          </w:p>
        </w:tc>
      </w:tr>
      <w:bookmarkEnd w:id="0"/>
    </w:tbl>
    <w:p w14:paraId="5C416A5F" w14:textId="77777777" w:rsidR="00117E08" w:rsidRDefault="00117E08" w:rsidP="00117E08"/>
    <w:p w14:paraId="549A98E0" w14:textId="4E3DCC3A" w:rsidR="0057586B" w:rsidRDefault="0057586B">
      <w:r>
        <w:br w:type="page"/>
      </w:r>
    </w:p>
    <w:sdt>
      <w:sdtPr>
        <w:rPr>
          <w:rFonts w:ascii="Carlito" w:eastAsia="Carlito" w:hAnsi="Carlito" w:cs="Carlito"/>
          <w:color w:val="auto"/>
          <w:sz w:val="22"/>
          <w:szCs w:val="22"/>
          <w:lang w:eastAsia="en-US"/>
        </w:rPr>
        <w:id w:val="873275237"/>
        <w:docPartObj>
          <w:docPartGallery w:val="Table of Contents"/>
          <w:docPartUnique/>
        </w:docPartObj>
      </w:sdtPr>
      <w:sdtEndPr>
        <w:rPr>
          <w:b/>
          <w:bCs/>
        </w:rPr>
      </w:sdtEndPr>
      <w:sdtContent>
        <w:p w14:paraId="100F40A5" w14:textId="1931FFB5" w:rsidR="0048561F" w:rsidRDefault="0048561F">
          <w:pPr>
            <w:pStyle w:val="Cabealhodondice"/>
            <w:rPr>
              <w:color w:val="000000" w:themeColor="text1"/>
            </w:rPr>
          </w:pPr>
          <w:r w:rsidRPr="00111EC5">
            <w:rPr>
              <w:color w:val="000000" w:themeColor="text1"/>
            </w:rPr>
            <w:t>Índice</w:t>
          </w:r>
        </w:p>
        <w:p w14:paraId="2E2B770E" w14:textId="77777777" w:rsidR="00111EC5" w:rsidRPr="00111EC5" w:rsidRDefault="00111EC5" w:rsidP="00111EC5">
          <w:pPr>
            <w:rPr>
              <w:lang w:eastAsia="pt-PT"/>
            </w:rPr>
          </w:pPr>
        </w:p>
        <w:p w14:paraId="2C669430" w14:textId="139BD009" w:rsidR="0048561F" w:rsidRDefault="0048561F">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r>
            <w:fldChar w:fldCharType="begin"/>
          </w:r>
          <w:r>
            <w:instrText xml:space="preserve"> TOC \o "1-3" \h \z \u </w:instrText>
          </w:r>
          <w:r>
            <w:fldChar w:fldCharType="separate"/>
          </w:r>
          <w:hyperlink w:anchor="_Toc176887762" w:history="1">
            <w:r w:rsidRPr="00D411D1">
              <w:rPr>
                <w:rStyle w:val="Hiperligao"/>
                <w:b/>
                <w:bCs/>
                <w:noProof/>
              </w:rPr>
              <w:t>1.</w:t>
            </w:r>
            <w:r>
              <w:rPr>
                <w:rFonts w:asciiTheme="minorHAnsi" w:eastAsiaTheme="minorEastAsia" w:hAnsiTheme="minorHAnsi" w:cstheme="minorBidi"/>
                <w:noProof/>
                <w:kern w:val="2"/>
                <w:sz w:val="24"/>
                <w:szCs w:val="24"/>
                <w:lang w:eastAsia="pt-PT"/>
                <w14:ligatures w14:val="standardContextual"/>
              </w:rPr>
              <w:tab/>
            </w:r>
            <w:r w:rsidRPr="00D411D1">
              <w:rPr>
                <w:rStyle w:val="Hiperligao"/>
                <w:b/>
                <w:bCs/>
                <w:noProof/>
              </w:rPr>
              <w:t>OBJETIVO (S)</w:t>
            </w:r>
            <w:r>
              <w:rPr>
                <w:noProof/>
                <w:webHidden/>
              </w:rPr>
              <w:tab/>
            </w:r>
            <w:r>
              <w:rPr>
                <w:noProof/>
                <w:webHidden/>
              </w:rPr>
              <w:fldChar w:fldCharType="begin"/>
            </w:r>
            <w:r>
              <w:rPr>
                <w:noProof/>
                <w:webHidden/>
              </w:rPr>
              <w:instrText xml:space="preserve"> PAGEREF _Toc176887762 \h </w:instrText>
            </w:r>
            <w:r>
              <w:rPr>
                <w:noProof/>
                <w:webHidden/>
              </w:rPr>
            </w:r>
            <w:r>
              <w:rPr>
                <w:noProof/>
                <w:webHidden/>
              </w:rPr>
              <w:fldChar w:fldCharType="separate"/>
            </w:r>
            <w:r w:rsidR="00893893">
              <w:rPr>
                <w:noProof/>
                <w:webHidden/>
              </w:rPr>
              <w:t>4</w:t>
            </w:r>
            <w:r>
              <w:rPr>
                <w:noProof/>
                <w:webHidden/>
              </w:rPr>
              <w:fldChar w:fldCharType="end"/>
            </w:r>
          </w:hyperlink>
        </w:p>
        <w:p w14:paraId="764FCC5A" w14:textId="682A77C5"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3" w:history="1">
            <w:r w:rsidR="0048561F" w:rsidRPr="00D411D1">
              <w:rPr>
                <w:rStyle w:val="Hiperligao"/>
                <w:b/>
                <w:bCs/>
                <w:noProof/>
              </w:rPr>
              <w:t>2.</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ÂMBITO DE APLICAÇÃO</w:t>
            </w:r>
            <w:r w:rsidR="0048561F">
              <w:rPr>
                <w:noProof/>
                <w:webHidden/>
              </w:rPr>
              <w:tab/>
            </w:r>
            <w:r w:rsidR="0048561F">
              <w:rPr>
                <w:noProof/>
                <w:webHidden/>
              </w:rPr>
              <w:fldChar w:fldCharType="begin"/>
            </w:r>
            <w:r w:rsidR="0048561F">
              <w:rPr>
                <w:noProof/>
                <w:webHidden/>
              </w:rPr>
              <w:instrText xml:space="preserve"> PAGEREF _Toc176887763 \h </w:instrText>
            </w:r>
            <w:r w:rsidR="0048561F">
              <w:rPr>
                <w:noProof/>
                <w:webHidden/>
              </w:rPr>
            </w:r>
            <w:r w:rsidR="0048561F">
              <w:rPr>
                <w:noProof/>
                <w:webHidden/>
              </w:rPr>
              <w:fldChar w:fldCharType="separate"/>
            </w:r>
            <w:r w:rsidR="00893893">
              <w:rPr>
                <w:noProof/>
                <w:webHidden/>
              </w:rPr>
              <w:t>4</w:t>
            </w:r>
            <w:r w:rsidR="0048561F">
              <w:rPr>
                <w:noProof/>
                <w:webHidden/>
              </w:rPr>
              <w:fldChar w:fldCharType="end"/>
            </w:r>
          </w:hyperlink>
        </w:p>
        <w:p w14:paraId="6E5F8D82" w14:textId="354DDA16"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4" w:history="1">
            <w:r w:rsidR="0048561F" w:rsidRPr="00D411D1">
              <w:rPr>
                <w:rStyle w:val="Hiperligao"/>
                <w:b/>
                <w:bCs/>
                <w:noProof/>
              </w:rPr>
              <w:t>3.</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RESPONSABILIDADES</w:t>
            </w:r>
            <w:r w:rsidR="0048561F">
              <w:rPr>
                <w:noProof/>
                <w:webHidden/>
              </w:rPr>
              <w:tab/>
            </w:r>
            <w:r w:rsidR="0048561F">
              <w:rPr>
                <w:noProof/>
                <w:webHidden/>
              </w:rPr>
              <w:fldChar w:fldCharType="begin"/>
            </w:r>
            <w:r w:rsidR="0048561F">
              <w:rPr>
                <w:noProof/>
                <w:webHidden/>
              </w:rPr>
              <w:instrText xml:space="preserve"> PAGEREF _Toc176887764 \h </w:instrText>
            </w:r>
            <w:r w:rsidR="0048561F">
              <w:rPr>
                <w:noProof/>
                <w:webHidden/>
              </w:rPr>
            </w:r>
            <w:r w:rsidR="0048561F">
              <w:rPr>
                <w:noProof/>
                <w:webHidden/>
              </w:rPr>
              <w:fldChar w:fldCharType="separate"/>
            </w:r>
            <w:r w:rsidR="00893893">
              <w:rPr>
                <w:noProof/>
                <w:webHidden/>
              </w:rPr>
              <w:t>4</w:t>
            </w:r>
            <w:r w:rsidR="0048561F">
              <w:rPr>
                <w:noProof/>
                <w:webHidden/>
              </w:rPr>
              <w:fldChar w:fldCharType="end"/>
            </w:r>
          </w:hyperlink>
        </w:p>
        <w:p w14:paraId="62C494F5" w14:textId="4BE002FD"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5" w:history="1">
            <w:r w:rsidR="0048561F" w:rsidRPr="00D411D1">
              <w:rPr>
                <w:rStyle w:val="Hiperligao"/>
                <w:b/>
                <w:bCs/>
                <w:noProof/>
              </w:rPr>
              <w:t>4.</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SIGLAS, ACRÓNIMOS E ABREVIATURAS</w:t>
            </w:r>
            <w:r w:rsidR="0048561F">
              <w:rPr>
                <w:noProof/>
                <w:webHidden/>
              </w:rPr>
              <w:tab/>
            </w:r>
            <w:r w:rsidR="0048561F">
              <w:rPr>
                <w:noProof/>
                <w:webHidden/>
              </w:rPr>
              <w:fldChar w:fldCharType="begin"/>
            </w:r>
            <w:r w:rsidR="0048561F">
              <w:rPr>
                <w:noProof/>
                <w:webHidden/>
              </w:rPr>
              <w:instrText xml:space="preserve"> PAGEREF _Toc176887765 \h </w:instrText>
            </w:r>
            <w:r w:rsidR="0048561F">
              <w:rPr>
                <w:noProof/>
                <w:webHidden/>
              </w:rPr>
            </w:r>
            <w:r w:rsidR="0048561F">
              <w:rPr>
                <w:noProof/>
                <w:webHidden/>
              </w:rPr>
              <w:fldChar w:fldCharType="separate"/>
            </w:r>
            <w:r w:rsidR="00893893">
              <w:rPr>
                <w:noProof/>
                <w:webHidden/>
              </w:rPr>
              <w:t>4</w:t>
            </w:r>
            <w:r w:rsidR="0048561F">
              <w:rPr>
                <w:noProof/>
                <w:webHidden/>
              </w:rPr>
              <w:fldChar w:fldCharType="end"/>
            </w:r>
          </w:hyperlink>
        </w:p>
        <w:p w14:paraId="2A936807" w14:textId="75E85770"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6" w:history="1">
            <w:r w:rsidR="0048561F" w:rsidRPr="00D411D1">
              <w:rPr>
                <w:rStyle w:val="Hiperligao"/>
                <w:b/>
                <w:bCs/>
                <w:noProof/>
              </w:rPr>
              <w:t>5.</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DEFINIÇÕES E CONCEITOS</w:t>
            </w:r>
            <w:r w:rsidR="0048561F">
              <w:rPr>
                <w:noProof/>
                <w:webHidden/>
              </w:rPr>
              <w:tab/>
            </w:r>
            <w:r w:rsidR="0048561F">
              <w:rPr>
                <w:noProof/>
                <w:webHidden/>
              </w:rPr>
              <w:fldChar w:fldCharType="begin"/>
            </w:r>
            <w:r w:rsidR="0048561F">
              <w:rPr>
                <w:noProof/>
                <w:webHidden/>
              </w:rPr>
              <w:instrText xml:space="preserve"> PAGEREF _Toc176887766 \h </w:instrText>
            </w:r>
            <w:r w:rsidR="0048561F">
              <w:rPr>
                <w:noProof/>
                <w:webHidden/>
              </w:rPr>
            </w:r>
            <w:r w:rsidR="0048561F">
              <w:rPr>
                <w:noProof/>
                <w:webHidden/>
              </w:rPr>
              <w:fldChar w:fldCharType="separate"/>
            </w:r>
            <w:r w:rsidR="00893893">
              <w:rPr>
                <w:noProof/>
                <w:webHidden/>
              </w:rPr>
              <w:t>4</w:t>
            </w:r>
            <w:r w:rsidR="0048561F">
              <w:rPr>
                <w:noProof/>
                <w:webHidden/>
              </w:rPr>
              <w:fldChar w:fldCharType="end"/>
            </w:r>
          </w:hyperlink>
        </w:p>
        <w:p w14:paraId="740A9308" w14:textId="65F8EC55"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7" w:history="1">
            <w:r w:rsidR="0048561F" w:rsidRPr="00D411D1">
              <w:rPr>
                <w:rStyle w:val="Hiperligao"/>
                <w:b/>
                <w:bCs/>
                <w:noProof/>
              </w:rPr>
              <w:t>6.</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DESCRIÇÃO</w:t>
            </w:r>
            <w:r w:rsidR="0048561F">
              <w:rPr>
                <w:noProof/>
                <w:webHidden/>
              </w:rPr>
              <w:tab/>
            </w:r>
            <w:r w:rsidR="0048561F">
              <w:rPr>
                <w:noProof/>
                <w:webHidden/>
              </w:rPr>
              <w:fldChar w:fldCharType="begin"/>
            </w:r>
            <w:r w:rsidR="0048561F">
              <w:rPr>
                <w:noProof/>
                <w:webHidden/>
              </w:rPr>
              <w:instrText xml:space="preserve"> PAGEREF _Toc176887767 \h </w:instrText>
            </w:r>
            <w:r w:rsidR="0048561F">
              <w:rPr>
                <w:noProof/>
                <w:webHidden/>
              </w:rPr>
            </w:r>
            <w:r w:rsidR="0048561F">
              <w:rPr>
                <w:noProof/>
                <w:webHidden/>
              </w:rPr>
              <w:fldChar w:fldCharType="separate"/>
            </w:r>
            <w:r w:rsidR="00893893">
              <w:rPr>
                <w:noProof/>
                <w:webHidden/>
              </w:rPr>
              <w:t>6</w:t>
            </w:r>
            <w:r w:rsidR="0048561F">
              <w:rPr>
                <w:noProof/>
                <w:webHidden/>
              </w:rPr>
              <w:fldChar w:fldCharType="end"/>
            </w:r>
          </w:hyperlink>
        </w:p>
        <w:p w14:paraId="54B7867A" w14:textId="2B4B242C" w:rsidR="0048561F" w:rsidRDefault="00085619">
          <w:pPr>
            <w:pStyle w:val="ndice2"/>
            <w:tabs>
              <w:tab w:val="left" w:pos="96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8" w:history="1">
            <w:r w:rsidR="0048561F" w:rsidRPr="00D411D1">
              <w:rPr>
                <w:rStyle w:val="Hiperligao"/>
                <w:b/>
                <w:bCs/>
                <w:noProof/>
              </w:rPr>
              <w:t>6.1.</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Enquadramento</w:t>
            </w:r>
            <w:r w:rsidR="0048561F">
              <w:rPr>
                <w:noProof/>
                <w:webHidden/>
              </w:rPr>
              <w:tab/>
            </w:r>
            <w:r w:rsidR="0048561F">
              <w:rPr>
                <w:noProof/>
                <w:webHidden/>
              </w:rPr>
              <w:fldChar w:fldCharType="begin"/>
            </w:r>
            <w:r w:rsidR="0048561F">
              <w:rPr>
                <w:noProof/>
                <w:webHidden/>
              </w:rPr>
              <w:instrText xml:space="preserve"> PAGEREF _Toc176887768 \h </w:instrText>
            </w:r>
            <w:r w:rsidR="0048561F">
              <w:rPr>
                <w:noProof/>
                <w:webHidden/>
              </w:rPr>
            </w:r>
            <w:r w:rsidR="0048561F">
              <w:rPr>
                <w:noProof/>
                <w:webHidden/>
              </w:rPr>
              <w:fldChar w:fldCharType="separate"/>
            </w:r>
            <w:r w:rsidR="00893893">
              <w:rPr>
                <w:noProof/>
                <w:webHidden/>
              </w:rPr>
              <w:t>6</w:t>
            </w:r>
            <w:r w:rsidR="0048561F">
              <w:rPr>
                <w:noProof/>
                <w:webHidden/>
              </w:rPr>
              <w:fldChar w:fldCharType="end"/>
            </w:r>
          </w:hyperlink>
        </w:p>
        <w:p w14:paraId="1FAED7CE" w14:textId="241AA96B" w:rsidR="0048561F" w:rsidRDefault="00085619">
          <w:pPr>
            <w:pStyle w:val="ndice2"/>
            <w:tabs>
              <w:tab w:val="left" w:pos="96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69" w:history="1">
            <w:r w:rsidR="0048561F" w:rsidRPr="00D411D1">
              <w:rPr>
                <w:rStyle w:val="Hiperligao"/>
                <w:b/>
                <w:bCs/>
                <w:noProof/>
              </w:rPr>
              <w:t>6.2.</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Recursos</w:t>
            </w:r>
            <w:r w:rsidR="0048561F">
              <w:rPr>
                <w:noProof/>
                <w:webHidden/>
              </w:rPr>
              <w:tab/>
            </w:r>
            <w:r w:rsidR="0048561F">
              <w:rPr>
                <w:noProof/>
                <w:webHidden/>
              </w:rPr>
              <w:fldChar w:fldCharType="begin"/>
            </w:r>
            <w:r w:rsidR="0048561F">
              <w:rPr>
                <w:noProof/>
                <w:webHidden/>
              </w:rPr>
              <w:instrText xml:space="preserve"> PAGEREF _Toc176887769 \h </w:instrText>
            </w:r>
            <w:r w:rsidR="0048561F">
              <w:rPr>
                <w:noProof/>
                <w:webHidden/>
              </w:rPr>
            </w:r>
            <w:r w:rsidR="0048561F">
              <w:rPr>
                <w:noProof/>
                <w:webHidden/>
              </w:rPr>
              <w:fldChar w:fldCharType="separate"/>
            </w:r>
            <w:r w:rsidR="00893893">
              <w:rPr>
                <w:noProof/>
                <w:webHidden/>
              </w:rPr>
              <w:t>6</w:t>
            </w:r>
            <w:r w:rsidR="0048561F">
              <w:rPr>
                <w:noProof/>
                <w:webHidden/>
              </w:rPr>
              <w:fldChar w:fldCharType="end"/>
            </w:r>
          </w:hyperlink>
        </w:p>
        <w:p w14:paraId="1199B961" w14:textId="58CF91DD"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0" w:history="1">
            <w:r w:rsidR="0048561F" w:rsidRPr="00D411D1">
              <w:rPr>
                <w:rStyle w:val="Hiperligao"/>
                <w:b/>
                <w:bCs/>
                <w:noProof/>
              </w:rPr>
              <w:t>6.2.1.</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Informáticos:</w:t>
            </w:r>
            <w:r w:rsidR="0048561F">
              <w:rPr>
                <w:noProof/>
                <w:webHidden/>
              </w:rPr>
              <w:tab/>
            </w:r>
            <w:r w:rsidR="0048561F">
              <w:rPr>
                <w:noProof/>
                <w:webHidden/>
              </w:rPr>
              <w:fldChar w:fldCharType="begin"/>
            </w:r>
            <w:r w:rsidR="0048561F">
              <w:rPr>
                <w:noProof/>
                <w:webHidden/>
              </w:rPr>
              <w:instrText xml:space="preserve"> PAGEREF _Toc176887770 \h </w:instrText>
            </w:r>
            <w:r w:rsidR="0048561F">
              <w:rPr>
                <w:noProof/>
                <w:webHidden/>
              </w:rPr>
            </w:r>
            <w:r w:rsidR="0048561F">
              <w:rPr>
                <w:noProof/>
                <w:webHidden/>
              </w:rPr>
              <w:fldChar w:fldCharType="separate"/>
            </w:r>
            <w:r w:rsidR="00893893">
              <w:rPr>
                <w:noProof/>
                <w:webHidden/>
              </w:rPr>
              <w:t>6</w:t>
            </w:r>
            <w:r w:rsidR="0048561F">
              <w:rPr>
                <w:noProof/>
                <w:webHidden/>
              </w:rPr>
              <w:fldChar w:fldCharType="end"/>
            </w:r>
          </w:hyperlink>
        </w:p>
        <w:p w14:paraId="516972EA" w14:textId="761EC858" w:rsidR="0048561F" w:rsidRDefault="00085619">
          <w:pPr>
            <w:pStyle w:val="ndice2"/>
            <w:tabs>
              <w:tab w:val="left" w:pos="96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1" w:history="1">
            <w:r w:rsidR="0048561F" w:rsidRPr="00D411D1">
              <w:rPr>
                <w:rStyle w:val="Hiperligao"/>
                <w:b/>
                <w:bCs/>
                <w:noProof/>
              </w:rPr>
              <w:t>6.3.</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Descrição</w:t>
            </w:r>
            <w:r w:rsidR="0048561F">
              <w:rPr>
                <w:noProof/>
                <w:webHidden/>
              </w:rPr>
              <w:tab/>
            </w:r>
            <w:r w:rsidR="0048561F">
              <w:rPr>
                <w:noProof/>
                <w:webHidden/>
              </w:rPr>
              <w:fldChar w:fldCharType="begin"/>
            </w:r>
            <w:r w:rsidR="0048561F">
              <w:rPr>
                <w:noProof/>
                <w:webHidden/>
              </w:rPr>
              <w:instrText xml:space="preserve"> PAGEREF _Toc176887771 \h </w:instrText>
            </w:r>
            <w:r w:rsidR="0048561F">
              <w:rPr>
                <w:noProof/>
                <w:webHidden/>
              </w:rPr>
            </w:r>
            <w:r w:rsidR="0048561F">
              <w:rPr>
                <w:noProof/>
                <w:webHidden/>
              </w:rPr>
              <w:fldChar w:fldCharType="separate"/>
            </w:r>
            <w:r w:rsidR="00893893">
              <w:rPr>
                <w:noProof/>
                <w:webHidden/>
              </w:rPr>
              <w:t>7</w:t>
            </w:r>
            <w:r w:rsidR="0048561F">
              <w:rPr>
                <w:noProof/>
                <w:webHidden/>
              </w:rPr>
              <w:fldChar w:fldCharType="end"/>
            </w:r>
          </w:hyperlink>
        </w:p>
        <w:p w14:paraId="556A4915" w14:textId="06CEDEA2"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2" w:history="1">
            <w:r w:rsidR="0048561F" w:rsidRPr="00D411D1">
              <w:rPr>
                <w:rStyle w:val="Hiperligao"/>
                <w:b/>
                <w:bCs/>
                <w:noProof/>
              </w:rPr>
              <w:t>6.3.1.</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Estrutura documental da ULSSM</w:t>
            </w:r>
            <w:r w:rsidR="0048561F">
              <w:rPr>
                <w:noProof/>
                <w:webHidden/>
              </w:rPr>
              <w:tab/>
            </w:r>
            <w:r w:rsidR="0048561F">
              <w:rPr>
                <w:noProof/>
                <w:webHidden/>
              </w:rPr>
              <w:fldChar w:fldCharType="begin"/>
            </w:r>
            <w:r w:rsidR="0048561F">
              <w:rPr>
                <w:noProof/>
                <w:webHidden/>
              </w:rPr>
              <w:instrText xml:space="preserve"> PAGEREF _Toc176887772 \h </w:instrText>
            </w:r>
            <w:r w:rsidR="0048561F">
              <w:rPr>
                <w:noProof/>
                <w:webHidden/>
              </w:rPr>
            </w:r>
            <w:r w:rsidR="0048561F">
              <w:rPr>
                <w:noProof/>
                <w:webHidden/>
              </w:rPr>
              <w:fldChar w:fldCharType="separate"/>
            </w:r>
            <w:r w:rsidR="00893893">
              <w:rPr>
                <w:noProof/>
                <w:webHidden/>
              </w:rPr>
              <w:t>7</w:t>
            </w:r>
            <w:r w:rsidR="0048561F">
              <w:rPr>
                <w:noProof/>
                <w:webHidden/>
              </w:rPr>
              <w:fldChar w:fldCharType="end"/>
            </w:r>
          </w:hyperlink>
        </w:p>
        <w:p w14:paraId="69828ECE" w14:textId="269DC338"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3" w:history="1">
            <w:r w:rsidR="0048561F" w:rsidRPr="00D411D1">
              <w:rPr>
                <w:rStyle w:val="Hiperligao"/>
                <w:b/>
                <w:bCs/>
                <w:noProof/>
              </w:rPr>
              <w:t>6.3.2.</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Etapas de construção de documentos</w:t>
            </w:r>
            <w:r w:rsidR="0048561F">
              <w:rPr>
                <w:noProof/>
                <w:webHidden/>
              </w:rPr>
              <w:tab/>
            </w:r>
            <w:r w:rsidR="0048561F">
              <w:rPr>
                <w:noProof/>
                <w:webHidden/>
              </w:rPr>
              <w:fldChar w:fldCharType="begin"/>
            </w:r>
            <w:r w:rsidR="0048561F">
              <w:rPr>
                <w:noProof/>
                <w:webHidden/>
              </w:rPr>
              <w:instrText xml:space="preserve"> PAGEREF _Toc176887773 \h </w:instrText>
            </w:r>
            <w:r w:rsidR="0048561F">
              <w:rPr>
                <w:noProof/>
                <w:webHidden/>
              </w:rPr>
            </w:r>
            <w:r w:rsidR="0048561F">
              <w:rPr>
                <w:noProof/>
                <w:webHidden/>
              </w:rPr>
              <w:fldChar w:fldCharType="separate"/>
            </w:r>
            <w:r w:rsidR="00893893">
              <w:rPr>
                <w:noProof/>
                <w:webHidden/>
              </w:rPr>
              <w:t>7</w:t>
            </w:r>
            <w:r w:rsidR="0048561F">
              <w:rPr>
                <w:noProof/>
                <w:webHidden/>
              </w:rPr>
              <w:fldChar w:fldCharType="end"/>
            </w:r>
          </w:hyperlink>
        </w:p>
        <w:p w14:paraId="50AD6F6B" w14:textId="5D9B82DC"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4" w:history="1">
            <w:r w:rsidR="0048561F" w:rsidRPr="00D411D1">
              <w:rPr>
                <w:rStyle w:val="Hiperligao"/>
                <w:b/>
                <w:bCs/>
                <w:noProof/>
              </w:rPr>
              <w:t>6.3.3.</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Rota de Elaboração/Revisão e Aprovação por tipo de documento</w:t>
            </w:r>
            <w:r w:rsidR="0048561F">
              <w:rPr>
                <w:noProof/>
                <w:webHidden/>
              </w:rPr>
              <w:tab/>
            </w:r>
            <w:r w:rsidR="0048561F">
              <w:rPr>
                <w:noProof/>
                <w:webHidden/>
              </w:rPr>
              <w:fldChar w:fldCharType="begin"/>
            </w:r>
            <w:r w:rsidR="0048561F">
              <w:rPr>
                <w:noProof/>
                <w:webHidden/>
              </w:rPr>
              <w:instrText xml:space="preserve"> PAGEREF _Toc176887774 \h </w:instrText>
            </w:r>
            <w:r w:rsidR="0048561F">
              <w:rPr>
                <w:noProof/>
                <w:webHidden/>
              </w:rPr>
            </w:r>
            <w:r w:rsidR="0048561F">
              <w:rPr>
                <w:noProof/>
                <w:webHidden/>
              </w:rPr>
              <w:fldChar w:fldCharType="separate"/>
            </w:r>
            <w:r w:rsidR="00893893">
              <w:rPr>
                <w:noProof/>
                <w:webHidden/>
              </w:rPr>
              <w:t>8</w:t>
            </w:r>
            <w:r w:rsidR="0048561F">
              <w:rPr>
                <w:noProof/>
                <w:webHidden/>
              </w:rPr>
              <w:fldChar w:fldCharType="end"/>
            </w:r>
          </w:hyperlink>
        </w:p>
        <w:p w14:paraId="28983C01" w14:textId="189C7354"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5" w:history="1">
            <w:r w:rsidR="0048561F" w:rsidRPr="00D411D1">
              <w:rPr>
                <w:rStyle w:val="Hiperligao"/>
                <w:b/>
                <w:bCs/>
                <w:noProof/>
              </w:rPr>
              <w:t>6.3.4.</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Codificação</w:t>
            </w:r>
            <w:r w:rsidR="0048561F">
              <w:rPr>
                <w:noProof/>
                <w:webHidden/>
              </w:rPr>
              <w:tab/>
            </w:r>
            <w:r w:rsidR="0048561F">
              <w:rPr>
                <w:noProof/>
                <w:webHidden/>
              </w:rPr>
              <w:fldChar w:fldCharType="begin"/>
            </w:r>
            <w:r w:rsidR="0048561F">
              <w:rPr>
                <w:noProof/>
                <w:webHidden/>
              </w:rPr>
              <w:instrText xml:space="preserve"> PAGEREF _Toc176887775 \h </w:instrText>
            </w:r>
            <w:r w:rsidR="0048561F">
              <w:rPr>
                <w:noProof/>
                <w:webHidden/>
              </w:rPr>
            </w:r>
            <w:r w:rsidR="0048561F">
              <w:rPr>
                <w:noProof/>
                <w:webHidden/>
              </w:rPr>
              <w:fldChar w:fldCharType="separate"/>
            </w:r>
            <w:r w:rsidR="00893893">
              <w:rPr>
                <w:noProof/>
                <w:webHidden/>
              </w:rPr>
              <w:t>12</w:t>
            </w:r>
            <w:r w:rsidR="0048561F">
              <w:rPr>
                <w:noProof/>
                <w:webHidden/>
              </w:rPr>
              <w:fldChar w:fldCharType="end"/>
            </w:r>
          </w:hyperlink>
        </w:p>
        <w:p w14:paraId="7342CDEC" w14:textId="54D6135E"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6" w:history="1">
            <w:r w:rsidR="0048561F" w:rsidRPr="00D411D1">
              <w:rPr>
                <w:rStyle w:val="Hiperligao"/>
                <w:b/>
                <w:bCs/>
                <w:noProof/>
              </w:rPr>
              <w:t>6.3.5.</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Formatação</w:t>
            </w:r>
            <w:r w:rsidR="0048561F">
              <w:rPr>
                <w:noProof/>
                <w:webHidden/>
              </w:rPr>
              <w:tab/>
            </w:r>
            <w:r w:rsidR="0048561F">
              <w:rPr>
                <w:noProof/>
                <w:webHidden/>
              </w:rPr>
              <w:fldChar w:fldCharType="begin"/>
            </w:r>
            <w:r w:rsidR="0048561F">
              <w:rPr>
                <w:noProof/>
                <w:webHidden/>
              </w:rPr>
              <w:instrText xml:space="preserve"> PAGEREF _Toc176887776 \h </w:instrText>
            </w:r>
            <w:r w:rsidR="0048561F">
              <w:rPr>
                <w:noProof/>
                <w:webHidden/>
              </w:rPr>
            </w:r>
            <w:r w:rsidR="0048561F">
              <w:rPr>
                <w:noProof/>
                <w:webHidden/>
              </w:rPr>
              <w:fldChar w:fldCharType="separate"/>
            </w:r>
            <w:r w:rsidR="00893893">
              <w:rPr>
                <w:noProof/>
                <w:webHidden/>
              </w:rPr>
              <w:t>12</w:t>
            </w:r>
            <w:r w:rsidR="0048561F">
              <w:rPr>
                <w:noProof/>
                <w:webHidden/>
              </w:rPr>
              <w:fldChar w:fldCharType="end"/>
            </w:r>
          </w:hyperlink>
        </w:p>
        <w:p w14:paraId="64E2D596" w14:textId="498B8E55"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7" w:history="1">
            <w:r w:rsidR="0048561F" w:rsidRPr="00D411D1">
              <w:rPr>
                <w:rStyle w:val="Hiperligao"/>
                <w:b/>
                <w:bCs/>
                <w:noProof/>
              </w:rPr>
              <w:t>6.3.6.</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Normas de Referenciação</w:t>
            </w:r>
            <w:r w:rsidR="0048561F">
              <w:rPr>
                <w:noProof/>
                <w:webHidden/>
              </w:rPr>
              <w:tab/>
            </w:r>
            <w:r w:rsidR="0048561F">
              <w:rPr>
                <w:noProof/>
                <w:webHidden/>
              </w:rPr>
              <w:fldChar w:fldCharType="begin"/>
            </w:r>
            <w:r w:rsidR="0048561F">
              <w:rPr>
                <w:noProof/>
                <w:webHidden/>
              </w:rPr>
              <w:instrText xml:space="preserve"> PAGEREF _Toc176887777 \h </w:instrText>
            </w:r>
            <w:r w:rsidR="0048561F">
              <w:rPr>
                <w:noProof/>
                <w:webHidden/>
              </w:rPr>
            </w:r>
            <w:r w:rsidR="0048561F">
              <w:rPr>
                <w:noProof/>
                <w:webHidden/>
              </w:rPr>
              <w:fldChar w:fldCharType="separate"/>
            </w:r>
            <w:r w:rsidR="00893893">
              <w:rPr>
                <w:noProof/>
                <w:webHidden/>
              </w:rPr>
              <w:t>13</w:t>
            </w:r>
            <w:r w:rsidR="0048561F">
              <w:rPr>
                <w:noProof/>
                <w:webHidden/>
              </w:rPr>
              <w:fldChar w:fldCharType="end"/>
            </w:r>
          </w:hyperlink>
        </w:p>
        <w:p w14:paraId="6D28C942" w14:textId="7612582E"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8" w:history="1">
            <w:r w:rsidR="0048561F" w:rsidRPr="00D411D1">
              <w:rPr>
                <w:rStyle w:val="Hiperligao"/>
                <w:b/>
                <w:bCs/>
                <w:noProof/>
              </w:rPr>
              <w:t>6.3.7.</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Divulgação</w:t>
            </w:r>
            <w:r w:rsidR="0048561F">
              <w:rPr>
                <w:noProof/>
                <w:webHidden/>
              </w:rPr>
              <w:tab/>
            </w:r>
            <w:r w:rsidR="0048561F">
              <w:rPr>
                <w:noProof/>
                <w:webHidden/>
              </w:rPr>
              <w:fldChar w:fldCharType="begin"/>
            </w:r>
            <w:r w:rsidR="0048561F">
              <w:rPr>
                <w:noProof/>
                <w:webHidden/>
              </w:rPr>
              <w:instrText xml:space="preserve"> PAGEREF _Toc176887778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50BDED26" w14:textId="4A98863D" w:rsidR="0048561F" w:rsidRDefault="00085619">
          <w:pPr>
            <w:pStyle w:val="ndice3"/>
            <w:tabs>
              <w:tab w:val="left" w:pos="120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79" w:history="1">
            <w:r w:rsidR="0048561F" w:rsidRPr="00D411D1">
              <w:rPr>
                <w:rStyle w:val="Hiperligao"/>
                <w:b/>
                <w:bCs/>
                <w:noProof/>
              </w:rPr>
              <w:t>6.3.8.</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Controlo e Arquivo dos documentos</w:t>
            </w:r>
            <w:r w:rsidR="0048561F">
              <w:rPr>
                <w:noProof/>
                <w:webHidden/>
              </w:rPr>
              <w:tab/>
            </w:r>
            <w:r w:rsidR="0048561F">
              <w:rPr>
                <w:noProof/>
                <w:webHidden/>
              </w:rPr>
              <w:fldChar w:fldCharType="begin"/>
            </w:r>
            <w:r w:rsidR="0048561F">
              <w:rPr>
                <w:noProof/>
                <w:webHidden/>
              </w:rPr>
              <w:instrText xml:space="preserve"> PAGEREF _Toc176887779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213FB488" w14:textId="5B3F7B40" w:rsidR="0048561F" w:rsidRDefault="00085619">
          <w:pPr>
            <w:pStyle w:val="ndice2"/>
            <w:tabs>
              <w:tab w:val="left" w:pos="96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80" w:history="1">
            <w:r w:rsidR="0048561F" w:rsidRPr="00D411D1">
              <w:rPr>
                <w:rStyle w:val="Hiperligao"/>
                <w:b/>
                <w:bCs/>
                <w:noProof/>
              </w:rPr>
              <w:t>6.4.</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Registos</w:t>
            </w:r>
            <w:r w:rsidR="0048561F">
              <w:rPr>
                <w:noProof/>
                <w:webHidden/>
              </w:rPr>
              <w:tab/>
            </w:r>
            <w:r w:rsidR="0048561F">
              <w:rPr>
                <w:noProof/>
                <w:webHidden/>
              </w:rPr>
              <w:fldChar w:fldCharType="begin"/>
            </w:r>
            <w:r w:rsidR="0048561F">
              <w:rPr>
                <w:noProof/>
                <w:webHidden/>
              </w:rPr>
              <w:instrText xml:space="preserve"> PAGEREF _Toc176887780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23FD8433" w14:textId="102DB250"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81" w:history="1">
            <w:r w:rsidR="0048561F" w:rsidRPr="00D411D1">
              <w:rPr>
                <w:rStyle w:val="Hiperligao"/>
                <w:b/>
                <w:bCs/>
                <w:noProof/>
              </w:rPr>
              <w:t>7.</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REFERÊNCIAS BIBLIOGRÁFICAS</w:t>
            </w:r>
            <w:r w:rsidR="0048561F">
              <w:rPr>
                <w:noProof/>
                <w:webHidden/>
              </w:rPr>
              <w:tab/>
            </w:r>
            <w:r w:rsidR="0048561F">
              <w:rPr>
                <w:noProof/>
                <w:webHidden/>
              </w:rPr>
              <w:fldChar w:fldCharType="begin"/>
            </w:r>
            <w:r w:rsidR="0048561F">
              <w:rPr>
                <w:noProof/>
                <w:webHidden/>
              </w:rPr>
              <w:instrText xml:space="preserve"> PAGEREF _Toc176887781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4FC5543F" w14:textId="5D13BFD4" w:rsidR="0048561F" w:rsidRDefault="00085619">
          <w:pPr>
            <w:pStyle w:val="ndice2"/>
            <w:tabs>
              <w:tab w:val="left" w:pos="96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82" w:history="1">
            <w:r w:rsidR="0048561F" w:rsidRPr="00D411D1">
              <w:rPr>
                <w:rStyle w:val="Hiperligao"/>
                <w:b/>
                <w:bCs/>
                <w:noProof/>
              </w:rPr>
              <w:t>7.1.</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Fontes Consultadas</w:t>
            </w:r>
            <w:r w:rsidR="0048561F">
              <w:rPr>
                <w:noProof/>
                <w:webHidden/>
              </w:rPr>
              <w:tab/>
            </w:r>
            <w:r w:rsidR="0048561F">
              <w:rPr>
                <w:noProof/>
                <w:webHidden/>
              </w:rPr>
              <w:fldChar w:fldCharType="begin"/>
            </w:r>
            <w:r w:rsidR="0048561F">
              <w:rPr>
                <w:noProof/>
                <w:webHidden/>
              </w:rPr>
              <w:instrText xml:space="preserve"> PAGEREF _Toc176887782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603DC5CF" w14:textId="43AE5C7B"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83" w:history="1">
            <w:r w:rsidR="0048561F" w:rsidRPr="00D411D1">
              <w:rPr>
                <w:rStyle w:val="Hiperligao"/>
                <w:b/>
                <w:bCs/>
                <w:noProof/>
              </w:rPr>
              <w:t>8.</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HISTÓRICO DE ATUALIZAÇÕES</w:t>
            </w:r>
            <w:r w:rsidR="0048561F">
              <w:rPr>
                <w:noProof/>
                <w:webHidden/>
              </w:rPr>
              <w:tab/>
            </w:r>
            <w:r w:rsidR="0048561F">
              <w:rPr>
                <w:noProof/>
                <w:webHidden/>
              </w:rPr>
              <w:fldChar w:fldCharType="begin"/>
            </w:r>
            <w:r w:rsidR="0048561F">
              <w:rPr>
                <w:noProof/>
                <w:webHidden/>
              </w:rPr>
              <w:instrText xml:space="preserve"> PAGEREF _Toc176887783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3CDA76A2" w14:textId="1B4572C3" w:rsidR="0048561F" w:rsidRDefault="00085619">
          <w:pPr>
            <w:pStyle w:val="ndice1"/>
            <w:tabs>
              <w:tab w:val="left" w:pos="440"/>
              <w:tab w:val="right" w:leader="dot" w:pos="10460"/>
            </w:tabs>
            <w:rPr>
              <w:rFonts w:asciiTheme="minorHAnsi" w:eastAsiaTheme="minorEastAsia" w:hAnsiTheme="minorHAnsi" w:cstheme="minorBidi"/>
              <w:noProof/>
              <w:kern w:val="2"/>
              <w:sz w:val="24"/>
              <w:szCs w:val="24"/>
              <w:lang w:eastAsia="pt-PT"/>
              <w14:ligatures w14:val="standardContextual"/>
            </w:rPr>
          </w:pPr>
          <w:hyperlink w:anchor="_Toc176887784" w:history="1">
            <w:r w:rsidR="0048561F" w:rsidRPr="00D411D1">
              <w:rPr>
                <w:rStyle w:val="Hiperligao"/>
                <w:b/>
                <w:bCs/>
                <w:noProof/>
              </w:rPr>
              <w:t>9.</w:t>
            </w:r>
            <w:r w:rsidR="0048561F">
              <w:rPr>
                <w:rFonts w:asciiTheme="minorHAnsi" w:eastAsiaTheme="minorEastAsia" w:hAnsiTheme="minorHAnsi" w:cstheme="minorBidi"/>
                <w:noProof/>
                <w:kern w:val="2"/>
                <w:sz w:val="24"/>
                <w:szCs w:val="24"/>
                <w:lang w:eastAsia="pt-PT"/>
                <w14:ligatures w14:val="standardContextual"/>
              </w:rPr>
              <w:tab/>
            </w:r>
            <w:r w:rsidR="0048561F" w:rsidRPr="00D411D1">
              <w:rPr>
                <w:rStyle w:val="Hiperligao"/>
                <w:b/>
                <w:bCs/>
                <w:noProof/>
              </w:rPr>
              <w:t>ANEXOS</w:t>
            </w:r>
            <w:r w:rsidR="0048561F">
              <w:rPr>
                <w:noProof/>
                <w:webHidden/>
              </w:rPr>
              <w:tab/>
            </w:r>
            <w:r w:rsidR="0048561F">
              <w:rPr>
                <w:noProof/>
                <w:webHidden/>
              </w:rPr>
              <w:fldChar w:fldCharType="begin"/>
            </w:r>
            <w:r w:rsidR="0048561F">
              <w:rPr>
                <w:noProof/>
                <w:webHidden/>
              </w:rPr>
              <w:instrText xml:space="preserve"> PAGEREF _Toc176887784 \h </w:instrText>
            </w:r>
            <w:r w:rsidR="0048561F">
              <w:rPr>
                <w:noProof/>
                <w:webHidden/>
              </w:rPr>
            </w:r>
            <w:r w:rsidR="0048561F">
              <w:rPr>
                <w:noProof/>
                <w:webHidden/>
              </w:rPr>
              <w:fldChar w:fldCharType="separate"/>
            </w:r>
            <w:r w:rsidR="00893893">
              <w:rPr>
                <w:noProof/>
                <w:webHidden/>
              </w:rPr>
              <w:t>14</w:t>
            </w:r>
            <w:r w:rsidR="0048561F">
              <w:rPr>
                <w:noProof/>
                <w:webHidden/>
              </w:rPr>
              <w:fldChar w:fldCharType="end"/>
            </w:r>
          </w:hyperlink>
        </w:p>
        <w:p w14:paraId="342FC47F" w14:textId="2405F5ED" w:rsidR="0048561F" w:rsidRDefault="0048561F" w:rsidP="0048561F">
          <w:r>
            <w:rPr>
              <w:b/>
              <w:bCs/>
            </w:rPr>
            <w:fldChar w:fldCharType="end"/>
          </w:r>
        </w:p>
      </w:sdtContent>
    </w:sdt>
    <w:p w14:paraId="7EE43170" w14:textId="77777777" w:rsidR="008C5AB7" w:rsidRDefault="008C5AB7"/>
    <w:p w14:paraId="08028946" w14:textId="53EB8442" w:rsidR="008C5AB7" w:rsidRDefault="008C5AB7"/>
    <w:p w14:paraId="0D3DB557" w14:textId="13628A86" w:rsidR="004D1542" w:rsidRDefault="004D1542"/>
    <w:p w14:paraId="4668E7D5" w14:textId="4192B636" w:rsidR="004D1542" w:rsidRDefault="004D1542"/>
    <w:p w14:paraId="34651BAC" w14:textId="25E35819" w:rsidR="004D1542" w:rsidRDefault="004D1542"/>
    <w:p w14:paraId="1DB77CEB" w14:textId="234001F0" w:rsidR="004D1542" w:rsidRDefault="004D1542"/>
    <w:p w14:paraId="6997215D" w14:textId="65E7CA12" w:rsidR="004D1542" w:rsidRDefault="004D1542"/>
    <w:p w14:paraId="083FF3DA" w14:textId="187AA779" w:rsidR="004D1542" w:rsidRDefault="004D1542"/>
    <w:p w14:paraId="3477860E" w14:textId="685E8A4B" w:rsidR="004D1542" w:rsidRDefault="004D1542"/>
    <w:p w14:paraId="0DEC5CD4" w14:textId="77777777" w:rsidR="004D1542" w:rsidRDefault="004D1542"/>
    <w:p w14:paraId="4282C69A" w14:textId="375C230F" w:rsidR="008C5AB7" w:rsidRDefault="008C5AB7">
      <w:r>
        <w:br w:type="page"/>
      </w:r>
    </w:p>
    <w:p w14:paraId="56C382C5" w14:textId="77777777" w:rsidR="00117E08" w:rsidRPr="00CA65E5" w:rsidRDefault="00117E08" w:rsidP="008C5AB7">
      <w:pPr>
        <w:pStyle w:val="PargrafodaLista"/>
        <w:widowControl/>
        <w:numPr>
          <w:ilvl w:val="0"/>
          <w:numId w:val="9"/>
        </w:numPr>
        <w:autoSpaceDE/>
        <w:autoSpaceDN/>
        <w:spacing w:after="160" w:line="259" w:lineRule="auto"/>
        <w:ind w:left="284" w:hanging="284"/>
        <w:contextualSpacing/>
        <w:outlineLvl w:val="0"/>
        <w:rPr>
          <w:b/>
          <w:bCs/>
        </w:rPr>
      </w:pPr>
      <w:bookmarkStart w:id="1" w:name="_Toc176887762"/>
      <w:r w:rsidRPr="00CA65E5">
        <w:rPr>
          <w:b/>
          <w:bCs/>
        </w:rPr>
        <w:lastRenderedPageBreak/>
        <w:t>OBJETIVO</w:t>
      </w:r>
      <w:r>
        <w:rPr>
          <w:b/>
          <w:bCs/>
        </w:rPr>
        <w:t xml:space="preserve"> (</w:t>
      </w:r>
      <w:r w:rsidRPr="00CA65E5">
        <w:rPr>
          <w:b/>
          <w:bCs/>
        </w:rPr>
        <w:t>S</w:t>
      </w:r>
      <w:r>
        <w:rPr>
          <w:b/>
          <w:bCs/>
        </w:rPr>
        <w:t>)</w:t>
      </w:r>
      <w:bookmarkEnd w:id="1"/>
    </w:p>
    <w:p w14:paraId="257CB6C7" w14:textId="28798624" w:rsidR="00117E08" w:rsidRPr="00CA65E5" w:rsidRDefault="00117E08" w:rsidP="00117E08">
      <w:pPr>
        <w:pStyle w:val="PargrafodaLista"/>
        <w:widowControl/>
        <w:numPr>
          <w:ilvl w:val="0"/>
          <w:numId w:val="10"/>
        </w:numPr>
        <w:autoSpaceDE/>
        <w:autoSpaceDN/>
        <w:spacing w:after="160" w:line="276" w:lineRule="auto"/>
        <w:ind w:left="426" w:hanging="284"/>
        <w:contextualSpacing/>
        <w:jc w:val="both"/>
        <w:rPr>
          <w:b/>
          <w:bCs/>
        </w:rPr>
      </w:pPr>
      <w:r w:rsidRPr="00762A9C">
        <w:t xml:space="preserve">Garantir aos profissionais a informação institucional documentada </w:t>
      </w:r>
      <w:r w:rsidR="00A37E0C">
        <w:t xml:space="preserve">no âmbito do sistema de gestão da qualidade </w:t>
      </w:r>
      <w:r w:rsidRPr="00762A9C">
        <w:t>de forma acessível, integral, atualizada e controlada</w:t>
      </w:r>
      <w:r>
        <w:t>.</w:t>
      </w:r>
    </w:p>
    <w:p w14:paraId="3C7CC9C2" w14:textId="67CE8001" w:rsidR="00117E08" w:rsidRDefault="00117E08" w:rsidP="00117E08">
      <w:pPr>
        <w:pStyle w:val="PargrafodaLista"/>
        <w:widowControl/>
        <w:numPr>
          <w:ilvl w:val="0"/>
          <w:numId w:val="10"/>
        </w:numPr>
        <w:autoSpaceDE/>
        <w:autoSpaceDN/>
        <w:spacing w:after="160" w:line="276" w:lineRule="auto"/>
        <w:ind w:left="426" w:hanging="284"/>
        <w:contextualSpacing/>
        <w:jc w:val="both"/>
      </w:pPr>
      <w:r>
        <w:t>Estabelecer as regras formais para a elaboração, revisão, aprovação, divulgação e controlo de documentos que integram o sistema de gestão documental da</w:t>
      </w:r>
      <w:r w:rsidR="00A37E0C">
        <w:t xml:space="preserve">(s) Unidades </w:t>
      </w:r>
      <w:r w:rsidR="009F0F1F">
        <w:t>O</w:t>
      </w:r>
      <w:r w:rsidR="00A37E0C">
        <w:t xml:space="preserve">rgânicas que integram a </w:t>
      </w:r>
      <w:r>
        <w:t>Unidade Local de Saúde Santa Maria (ULSSM), no âmbito do Sistema de Gestão da Qualidade.</w:t>
      </w:r>
    </w:p>
    <w:p w14:paraId="1A54ECAC" w14:textId="7ACA6DD3" w:rsidR="00117E08" w:rsidRDefault="00117E08" w:rsidP="00117E08">
      <w:pPr>
        <w:pStyle w:val="PargrafodaLista"/>
        <w:widowControl/>
        <w:numPr>
          <w:ilvl w:val="0"/>
          <w:numId w:val="10"/>
        </w:numPr>
        <w:autoSpaceDE/>
        <w:autoSpaceDN/>
        <w:spacing w:after="160" w:line="276" w:lineRule="auto"/>
        <w:ind w:left="426" w:hanging="284"/>
        <w:contextualSpacing/>
        <w:jc w:val="both"/>
      </w:pPr>
      <w:r>
        <w:t>Assegurar a normalização, uniformização e harmonização dos documentos</w:t>
      </w:r>
      <w:r w:rsidR="00A37E0C">
        <w:t xml:space="preserve"> no âmbito do sistema de gestão da qualidade.</w:t>
      </w:r>
    </w:p>
    <w:p w14:paraId="47084A1E" w14:textId="77777777" w:rsidR="00117E08" w:rsidRDefault="00117E08" w:rsidP="00117E08">
      <w:pPr>
        <w:pStyle w:val="PargrafodaLista"/>
        <w:spacing w:line="276" w:lineRule="auto"/>
        <w:jc w:val="both"/>
      </w:pPr>
    </w:p>
    <w:p w14:paraId="24102D41" w14:textId="77777777" w:rsidR="00117E08" w:rsidRPr="005A7E81" w:rsidRDefault="00117E08" w:rsidP="005948F9">
      <w:pPr>
        <w:pStyle w:val="PargrafodaLista"/>
        <w:widowControl/>
        <w:numPr>
          <w:ilvl w:val="0"/>
          <w:numId w:val="9"/>
        </w:numPr>
        <w:autoSpaceDE/>
        <w:autoSpaceDN/>
        <w:spacing w:after="160" w:line="259" w:lineRule="auto"/>
        <w:ind w:left="284" w:hanging="284"/>
        <w:contextualSpacing/>
        <w:outlineLvl w:val="0"/>
        <w:rPr>
          <w:b/>
          <w:bCs/>
        </w:rPr>
      </w:pPr>
      <w:bookmarkStart w:id="2" w:name="_Toc176887763"/>
      <w:r w:rsidRPr="005A7E81">
        <w:rPr>
          <w:b/>
          <w:bCs/>
        </w:rPr>
        <w:t>ÂMBITO DE APLICAÇÃO</w:t>
      </w:r>
      <w:bookmarkEnd w:id="2"/>
    </w:p>
    <w:p w14:paraId="1BA4CD9D" w14:textId="0C3917DC" w:rsidR="00117E08" w:rsidRDefault="00117E08" w:rsidP="00117E08">
      <w:pPr>
        <w:pStyle w:val="PargrafodaLista"/>
        <w:widowControl/>
        <w:numPr>
          <w:ilvl w:val="0"/>
          <w:numId w:val="10"/>
        </w:numPr>
        <w:autoSpaceDE/>
        <w:autoSpaceDN/>
        <w:spacing w:after="160" w:line="276" w:lineRule="auto"/>
        <w:ind w:left="426" w:hanging="284"/>
        <w:contextualSpacing/>
        <w:jc w:val="both"/>
      </w:pPr>
      <w:r>
        <w:t xml:space="preserve">Este </w:t>
      </w:r>
      <w:r w:rsidR="00111EC5">
        <w:t>Manual</w:t>
      </w:r>
      <w:r w:rsidRPr="00762A9C">
        <w:t xml:space="preserve"> aplica-se a todos os documentos produzidos </w:t>
      </w:r>
      <w:r w:rsidR="00111EC5">
        <w:t xml:space="preserve">no âmbito do sistema de gestão da qualidade </w:t>
      </w:r>
      <w:r w:rsidRPr="00762A9C">
        <w:t xml:space="preserve">nas Unidades Orgânicas ao nível dos </w:t>
      </w:r>
      <w:r>
        <w:t>C</w:t>
      </w:r>
      <w:r w:rsidRPr="00762A9C">
        <w:t xml:space="preserve">uidados de </w:t>
      </w:r>
      <w:r>
        <w:t>S</w:t>
      </w:r>
      <w:r w:rsidRPr="00762A9C">
        <w:t xml:space="preserve">aúde </w:t>
      </w:r>
      <w:r>
        <w:t>P</w:t>
      </w:r>
      <w:r w:rsidRPr="00762A9C">
        <w:t xml:space="preserve">rimários e ao nível dos </w:t>
      </w:r>
      <w:r>
        <w:t>C</w:t>
      </w:r>
      <w:r w:rsidRPr="00762A9C">
        <w:t xml:space="preserve">uidados de </w:t>
      </w:r>
      <w:r>
        <w:t>S</w:t>
      </w:r>
      <w:r w:rsidRPr="00762A9C">
        <w:t xml:space="preserve">aúde </w:t>
      </w:r>
      <w:r>
        <w:t>H</w:t>
      </w:r>
      <w:r w:rsidRPr="00762A9C">
        <w:t>ospitalares que integram a Unidade Local de Saúde Santa Maria (ULSSM).</w:t>
      </w:r>
    </w:p>
    <w:p w14:paraId="1C70BFF4" w14:textId="77777777" w:rsidR="00117E08" w:rsidRPr="00AE76EA" w:rsidRDefault="00117E08" w:rsidP="00117E08">
      <w:pPr>
        <w:pStyle w:val="PargrafodaLista"/>
        <w:spacing w:line="276" w:lineRule="auto"/>
        <w:ind w:left="284"/>
        <w:rPr>
          <w:b/>
          <w:bCs/>
        </w:rPr>
      </w:pPr>
    </w:p>
    <w:p w14:paraId="2C80A4CC" w14:textId="77777777" w:rsidR="00117E08" w:rsidRPr="005A7E81" w:rsidRDefault="00117E08" w:rsidP="005948F9">
      <w:pPr>
        <w:pStyle w:val="PargrafodaLista"/>
        <w:widowControl/>
        <w:numPr>
          <w:ilvl w:val="0"/>
          <w:numId w:val="9"/>
        </w:numPr>
        <w:autoSpaceDE/>
        <w:autoSpaceDN/>
        <w:spacing w:after="160" w:line="259" w:lineRule="auto"/>
        <w:ind w:left="284" w:hanging="284"/>
        <w:contextualSpacing/>
        <w:outlineLvl w:val="0"/>
        <w:rPr>
          <w:b/>
          <w:bCs/>
        </w:rPr>
      </w:pPr>
      <w:bookmarkStart w:id="3" w:name="_Toc176887764"/>
      <w:r w:rsidRPr="005A7E81">
        <w:rPr>
          <w:b/>
          <w:bCs/>
        </w:rPr>
        <w:t>RESPONSABILIDADES</w:t>
      </w:r>
      <w:bookmarkEnd w:id="3"/>
    </w:p>
    <w:p w14:paraId="5E3EDF94" w14:textId="0649DF22" w:rsidR="00117E08" w:rsidRDefault="00117E08" w:rsidP="00117E08">
      <w:pPr>
        <w:pStyle w:val="PargrafodaLista"/>
        <w:widowControl/>
        <w:numPr>
          <w:ilvl w:val="0"/>
          <w:numId w:val="10"/>
        </w:numPr>
        <w:autoSpaceDE/>
        <w:autoSpaceDN/>
        <w:spacing w:after="160" w:line="276" w:lineRule="auto"/>
        <w:ind w:left="426" w:hanging="284"/>
        <w:contextualSpacing/>
        <w:jc w:val="both"/>
      </w:pPr>
      <w:r>
        <w:t xml:space="preserve">Implementação do </w:t>
      </w:r>
      <w:r w:rsidR="00111EC5">
        <w:t>Manual</w:t>
      </w:r>
      <w:r>
        <w:t xml:space="preserve">: </w:t>
      </w:r>
      <w:bookmarkStart w:id="4" w:name="_Hlk177720601"/>
      <w:r>
        <w:t xml:space="preserve">Direções e Coordenações das Unidades Orgânicas </w:t>
      </w:r>
      <w:bookmarkEnd w:id="4"/>
      <w:r>
        <w:t>(Departamento</w:t>
      </w:r>
      <w:r w:rsidR="00111EC5">
        <w:t>s</w:t>
      </w:r>
      <w:r>
        <w:t>, Serviço</w:t>
      </w:r>
      <w:r w:rsidR="00111EC5">
        <w:t>s</w:t>
      </w:r>
      <w:r>
        <w:t>, Unidade</w:t>
      </w:r>
      <w:r w:rsidR="00111EC5">
        <w:t>s</w:t>
      </w:r>
      <w:r>
        <w:t xml:space="preserve"> Funcionais, Centros de Referência, Centros de Responsabilidade Integrada, Gabinetes, Comissões, etc.) da ULSSM.</w:t>
      </w:r>
    </w:p>
    <w:p w14:paraId="2D1416D2" w14:textId="158EA337" w:rsidR="00117E08" w:rsidRDefault="00117E08" w:rsidP="00117E08">
      <w:pPr>
        <w:pStyle w:val="PargrafodaLista"/>
        <w:widowControl/>
        <w:numPr>
          <w:ilvl w:val="0"/>
          <w:numId w:val="10"/>
        </w:numPr>
        <w:autoSpaceDE/>
        <w:autoSpaceDN/>
        <w:spacing w:after="160" w:line="276" w:lineRule="auto"/>
        <w:ind w:left="426" w:hanging="284"/>
        <w:contextualSpacing/>
        <w:jc w:val="both"/>
      </w:pPr>
      <w:r>
        <w:t>Monitorização d</w:t>
      </w:r>
      <w:r w:rsidR="00111EC5">
        <w:t>a aplicação do Manual</w:t>
      </w:r>
      <w:r>
        <w:t xml:space="preserve">: </w:t>
      </w:r>
      <w:r w:rsidR="000D603B">
        <w:t>Direções</w:t>
      </w:r>
      <w:r w:rsidR="00A37E0C">
        <w:t xml:space="preserve">, </w:t>
      </w:r>
      <w:r w:rsidR="000D603B">
        <w:t xml:space="preserve">Coordenações das Unidades Orgânicas e </w:t>
      </w:r>
      <w:r>
        <w:t>Serviço da Qualidade.</w:t>
      </w:r>
    </w:p>
    <w:p w14:paraId="76BC38E6" w14:textId="569BD27C" w:rsidR="00117E08" w:rsidRDefault="00117E08" w:rsidP="00117E08">
      <w:pPr>
        <w:pStyle w:val="PargrafodaLista"/>
        <w:widowControl/>
        <w:numPr>
          <w:ilvl w:val="0"/>
          <w:numId w:val="10"/>
        </w:numPr>
        <w:autoSpaceDE/>
        <w:autoSpaceDN/>
        <w:spacing w:after="160" w:line="276" w:lineRule="auto"/>
        <w:ind w:left="426" w:hanging="284"/>
        <w:contextualSpacing/>
        <w:jc w:val="both"/>
      </w:pPr>
      <w:r>
        <w:t xml:space="preserve">Revisão do </w:t>
      </w:r>
      <w:r w:rsidR="00111EC5">
        <w:t>Manual</w:t>
      </w:r>
      <w:r>
        <w:t>: Serviço da Qualidade, 3 em 3 anos, ou sempre que se justifique.</w:t>
      </w:r>
    </w:p>
    <w:p w14:paraId="2DDFBBC1" w14:textId="77777777" w:rsidR="00117E08" w:rsidRDefault="00117E08" w:rsidP="00117E08">
      <w:pPr>
        <w:pStyle w:val="PargrafodaLista"/>
        <w:spacing w:line="276" w:lineRule="auto"/>
        <w:ind w:left="1065"/>
        <w:jc w:val="both"/>
      </w:pPr>
    </w:p>
    <w:p w14:paraId="7B3299AD" w14:textId="77777777" w:rsidR="00117E08" w:rsidRPr="005A7E81" w:rsidRDefault="00117E08" w:rsidP="005948F9">
      <w:pPr>
        <w:pStyle w:val="PargrafodaLista"/>
        <w:widowControl/>
        <w:numPr>
          <w:ilvl w:val="0"/>
          <w:numId w:val="9"/>
        </w:numPr>
        <w:autoSpaceDE/>
        <w:autoSpaceDN/>
        <w:spacing w:after="160" w:line="259" w:lineRule="auto"/>
        <w:ind w:left="284" w:hanging="284"/>
        <w:contextualSpacing/>
        <w:outlineLvl w:val="0"/>
        <w:rPr>
          <w:b/>
          <w:bCs/>
        </w:rPr>
      </w:pPr>
      <w:bookmarkStart w:id="5" w:name="_Toc176887765"/>
      <w:r w:rsidRPr="005A7E81">
        <w:rPr>
          <w:b/>
          <w:bCs/>
        </w:rPr>
        <w:t>SIGLAS, ACRÓNIMOS E ABREVIATURAS</w:t>
      </w:r>
      <w:bookmarkEnd w:id="5"/>
    </w:p>
    <w:p w14:paraId="5F3E7563" w14:textId="77777777" w:rsidR="00117E08" w:rsidRDefault="00117E08" w:rsidP="00117E08">
      <w:pPr>
        <w:pStyle w:val="PargrafodaLista"/>
        <w:spacing w:line="276" w:lineRule="auto"/>
        <w:ind w:left="284"/>
        <w:jc w:val="both"/>
      </w:pPr>
      <w:r>
        <w:t>CA – Conselho de Administração</w:t>
      </w:r>
    </w:p>
    <w:p w14:paraId="7A2A3466" w14:textId="4AD103AB" w:rsidR="00117E08" w:rsidRDefault="00117E08" w:rsidP="00117E08">
      <w:pPr>
        <w:pStyle w:val="PargrafodaLista"/>
        <w:spacing w:line="276" w:lineRule="auto"/>
        <w:ind w:left="284"/>
        <w:jc w:val="both"/>
      </w:pPr>
      <w:r>
        <w:t xml:space="preserve">GCRP – Gabinete de Comunicação e </w:t>
      </w:r>
      <w:r w:rsidR="00C71787">
        <w:t>Relações-Públicas</w:t>
      </w:r>
    </w:p>
    <w:p w14:paraId="40291A4D" w14:textId="77777777" w:rsidR="00117E08" w:rsidRDefault="00117E08" w:rsidP="00117E08">
      <w:pPr>
        <w:pStyle w:val="PargrafodaLista"/>
        <w:spacing w:line="276" w:lineRule="auto"/>
        <w:ind w:left="284"/>
        <w:jc w:val="both"/>
      </w:pPr>
      <w:r>
        <w:t>SSI – Serviço de Sistemas de Informação</w:t>
      </w:r>
    </w:p>
    <w:p w14:paraId="2F3FE919" w14:textId="1B102B1C" w:rsidR="00117E08" w:rsidRDefault="00117E08" w:rsidP="00392526">
      <w:pPr>
        <w:pStyle w:val="PargrafodaLista"/>
        <w:spacing w:line="276" w:lineRule="auto"/>
        <w:ind w:left="284"/>
        <w:jc w:val="both"/>
      </w:pPr>
      <w:r>
        <w:t>SQ - Serviço da Qualidade</w:t>
      </w:r>
    </w:p>
    <w:p w14:paraId="3CF81E29" w14:textId="43DEF275" w:rsidR="00392526" w:rsidRDefault="00886607" w:rsidP="00117E08">
      <w:pPr>
        <w:pStyle w:val="PargrafodaLista"/>
        <w:spacing w:line="276" w:lineRule="auto"/>
        <w:ind w:hanging="294"/>
        <w:jc w:val="both"/>
      </w:pPr>
      <w:r>
        <w:t xml:space="preserve">           ULSSM – Unidade Local de Saúde Santa Maria</w:t>
      </w:r>
    </w:p>
    <w:p w14:paraId="5B0841ED" w14:textId="77777777" w:rsidR="000D603B" w:rsidRDefault="000D603B" w:rsidP="00117E08">
      <w:pPr>
        <w:pStyle w:val="PargrafodaLista"/>
        <w:spacing w:line="276" w:lineRule="auto"/>
        <w:ind w:hanging="294"/>
        <w:jc w:val="both"/>
      </w:pPr>
    </w:p>
    <w:p w14:paraId="41DE3E5F" w14:textId="543D23B9" w:rsidR="00117E08" w:rsidRDefault="00117E08" w:rsidP="005948F9">
      <w:pPr>
        <w:pStyle w:val="PargrafodaLista"/>
        <w:widowControl/>
        <w:numPr>
          <w:ilvl w:val="0"/>
          <w:numId w:val="9"/>
        </w:numPr>
        <w:autoSpaceDE/>
        <w:autoSpaceDN/>
        <w:spacing w:after="160" w:line="259" w:lineRule="auto"/>
        <w:ind w:left="284" w:hanging="284"/>
        <w:contextualSpacing/>
        <w:outlineLvl w:val="0"/>
        <w:rPr>
          <w:b/>
          <w:bCs/>
        </w:rPr>
      </w:pPr>
      <w:bookmarkStart w:id="6" w:name="_Toc176887766"/>
      <w:r w:rsidRPr="004636A2">
        <w:rPr>
          <w:b/>
          <w:bCs/>
        </w:rPr>
        <w:t>DEFINIÇÕES E CONCEITOS</w:t>
      </w:r>
      <w:bookmarkEnd w:id="6"/>
    </w:p>
    <w:p w14:paraId="49FFE02D" w14:textId="536B86B9" w:rsidR="00392526" w:rsidRDefault="00392526" w:rsidP="00392526">
      <w:pPr>
        <w:pStyle w:val="PargrafodaLista"/>
        <w:widowControl/>
        <w:autoSpaceDE/>
        <w:autoSpaceDN/>
        <w:spacing w:after="160" w:line="259" w:lineRule="auto"/>
        <w:ind w:left="284"/>
        <w:contextualSpacing/>
        <w:outlineLvl w:val="0"/>
        <w:rPr>
          <w:b/>
          <w:bCs/>
        </w:rPr>
      </w:pPr>
    </w:p>
    <w:p w14:paraId="404CC93E" w14:textId="77777777" w:rsidR="00392526" w:rsidRPr="00392526" w:rsidRDefault="00392526" w:rsidP="00392526">
      <w:pPr>
        <w:widowControl/>
        <w:autoSpaceDE/>
        <w:autoSpaceDN/>
        <w:spacing w:after="160" w:line="259" w:lineRule="auto"/>
        <w:contextualSpacing/>
        <w:outlineLvl w:val="0"/>
        <w:rPr>
          <w:b/>
          <w:bCs/>
        </w:rPr>
      </w:pPr>
    </w:p>
    <w:tbl>
      <w:tblPr>
        <w:tblStyle w:val="TabelacomGrelha"/>
        <w:tblW w:w="0" w:type="auto"/>
        <w:tblLook w:val="04A0" w:firstRow="1" w:lastRow="0" w:firstColumn="1" w:lastColumn="0" w:noHBand="0" w:noVBand="1"/>
      </w:tblPr>
      <w:tblGrid>
        <w:gridCol w:w="1796"/>
        <w:gridCol w:w="746"/>
        <w:gridCol w:w="7918"/>
      </w:tblGrid>
      <w:tr w:rsidR="00117E08" w14:paraId="4CF3DC95" w14:textId="77777777" w:rsidTr="00C71787">
        <w:tc>
          <w:tcPr>
            <w:tcW w:w="0" w:type="auto"/>
          </w:tcPr>
          <w:p w14:paraId="060B97A2" w14:textId="77777777" w:rsidR="00117E08" w:rsidRPr="00C41855" w:rsidRDefault="00117E08" w:rsidP="00350F68">
            <w:pPr>
              <w:spacing w:line="276" w:lineRule="auto"/>
              <w:jc w:val="center"/>
              <w:rPr>
                <w:b/>
                <w:bCs/>
              </w:rPr>
            </w:pPr>
            <w:bookmarkStart w:id="7" w:name="_Hlk162261903"/>
            <w:r w:rsidRPr="00C41855">
              <w:rPr>
                <w:b/>
                <w:bCs/>
              </w:rPr>
              <w:t>TIPOLOGIA DOCUMENTO</w:t>
            </w:r>
          </w:p>
        </w:tc>
        <w:tc>
          <w:tcPr>
            <w:tcW w:w="0" w:type="auto"/>
          </w:tcPr>
          <w:p w14:paraId="05C4E285" w14:textId="77777777" w:rsidR="00117E08" w:rsidRPr="00C41855" w:rsidRDefault="00117E08" w:rsidP="00350F68">
            <w:pPr>
              <w:spacing w:line="276" w:lineRule="auto"/>
              <w:jc w:val="center"/>
              <w:rPr>
                <w:b/>
                <w:bCs/>
              </w:rPr>
            </w:pPr>
            <w:r w:rsidRPr="00C41855">
              <w:rPr>
                <w:b/>
                <w:bCs/>
              </w:rPr>
              <w:t>SIGLA</w:t>
            </w:r>
          </w:p>
        </w:tc>
        <w:tc>
          <w:tcPr>
            <w:tcW w:w="0" w:type="auto"/>
          </w:tcPr>
          <w:p w14:paraId="6D32B26C" w14:textId="77777777" w:rsidR="00117E08" w:rsidRPr="00C41855" w:rsidRDefault="00117E08" w:rsidP="00350F68">
            <w:pPr>
              <w:spacing w:line="276" w:lineRule="auto"/>
              <w:jc w:val="center"/>
              <w:rPr>
                <w:b/>
                <w:bCs/>
              </w:rPr>
            </w:pPr>
            <w:r w:rsidRPr="00C41855">
              <w:rPr>
                <w:b/>
                <w:bCs/>
              </w:rPr>
              <w:t>DESCRIÇÃO</w:t>
            </w:r>
          </w:p>
        </w:tc>
      </w:tr>
      <w:tr w:rsidR="00117E08" w14:paraId="50525322" w14:textId="77777777" w:rsidTr="00C71787">
        <w:tc>
          <w:tcPr>
            <w:tcW w:w="0" w:type="auto"/>
          </w:tcPr>
          <w:p w14:paraId="42622A01" w14:textId="77777777" w:rsidR="00117E08" w:rsidRDefault="00117E08" w:rsidP="00350F68">
            <w:pPr>
              <w:spacing w:line="276" w:lineRule="auto"/>
              <w:jc w:val="center"/>
            </w:pPr>
            <w:r>
              <w:t>Política</w:t>
            </w:r>
          </w:p>
        </w:tc>
        <w:tc>
          <w:tcPr>
            <w:tcW w:w="0" w:type="auto"/>
          </w:tcPr>
          <w:p w14:paraId="4AF23517" w14:textId="77777777" w:rsidR="00117E08" w:rsidRDefault="00117E08" w:rsidP="00350F68">
            <w:pPr>
              <w:spacing w:line="276" w:lineRule="auto"/>
              <w:jc w:val="center"/>
            </w:pPr>
            <w:r>
              <w:t>POL</w:t>
            </w:r>
          </w:p>
        </w:tc>
        <w:tc>
          <w:tcPr>
            <w:tcW w:w="0" w:type="auto"/>
          </w:tcPr>
          <w:p w14:paraId="48EB8D32" w14:textId="77777777" w:rsidR="00117E08" w:rsidRDefault="00117E08" w:rsidP="00350F68">
            <w:pPr>
              <w:spacing w:line="276" w:lineRule="auto"/>
              <w:jc w:val="both"/>
            </w:pPr>
            <w:r>
              <w:t>Estabelecem um conjunto de linhas de orientação que servem de base à planificação de uma ou mais atividades.</w:t>
            </w:r>
          </w:p>
          <w:p w14:paraId="0F9488D7" w14:textId="77777777" w:rsidR="00117E08" w:rsidRDefault="00117E08" w:rsidP="00350F68">
            <w:pPr>
              <w:spacing w:line="276" w:lineRule="auto"/>
              <w:jc w:val="both"/>
            </w:pPr>
            <w:r>
              <w:t>São de ordem transversal, multissectorial e institucional.</w:t>
            </w:r>
          </w:p>
        </w:tc>
      </w:tr>
      <w:tr w:rsidR="00117E08" w14:paraId="60867D97" w14:textId="77777777" w:rsidTr="00C71787">
        <w:tc>
          <w:tcPr>
            <w:tcW w:w="0" w:type="auto"/>
          </w:tcPr>
          <w:p w14:paraId="014C0D95" w14:textId="77777777" w:rsidR="00117E08" w:rsidRDefault="00117E08" w:rsidP="00350F68">
            <w:pPr>
              <w:spacing w:line="276" w:lineRule="auto"/>
              <w:jc w:val="center"/>
            </w:pPr>
            <w:r>
              <w:t>Manual</w:t>
            </w:r>
          </w:p>
        </w:tc>
        <w:tc>
          <w:tcPr>
            <w:tcW w:w="0" w:type="auto"/>
          </w:tcPr>
          <w:p w14:paraId="5DB1B284" w14:textId="77777777" w:rsidR="00117E08" w:rsidRDefault="00117E08" w:rsidP="00350F68">
            <w:pPr>
              <w:spacing w:line="276" w:lineRule="auto"/>
              <w:jc w:val="center"/>
            </w:pPr>
            <w:r>
              <w:t>MAN</w:t>
            </w:r>
          </w:p>
        </w:tc>
        <w:tc>
          <w:tcPr>
            <w:tcW w:w="0" w:type="auto"/>
          </w:tcPr>
          <w:p w14:paraId="051A644C" w14:textId="6927BBE5" w:rsidR="00117E08" w:rsidRDefault="00117E08" w:rsidP="00350F68">
            <w:pPr>
              <w:spacing w:line="276" w:lineRule="auto"/>
              <w:jc w:val="both"/>
            </w:pPr>
            <w:r>
              <w:t xml:space="preserve">Instrumento que agrega princípios, políticas e procedimentos, orientadores para a realização de atividades de uma </w:t>
            </w:r>
            <w:r w:rsidR="00111EC5">
              <w:t>U</w:t>
            </w:r>
            <w:r>
              <w:t xml:space="preserve">nidade </w:t>
            </w:r>
            <w:r w:rsidR="00111EC5">
              <w:t>O</w:t>
            </w:r>
            <w:r>
              <w:t>rgânica ou podem ser de âmbito transversal a toda a organização.</w:t>
            </w:r>
          </w:p>
        </w:tc>
      </w:tr>
      <w:tr w:rsidR="00117E08" w14:paraId="661761CC" w14:textId="77777777" w:rsidTr="00C71787">
        <w:tc>
          <w:tcPr>
            <w:tcW w:w="0" w:type="auto"/>
          </w:tcPr>
          <w:p w14:paraId="228CFCB9" w14:textId="77777777" w:rsidR="00117E08" w:rsidRDefault="00117E08" w:rsidP="00350F68">
            <w:pPr>
              <w:spacing w:line="276" w:lineRule="auto"/>
              <w:jc w:val="center"/>
            </w:pPr>
            <w:r>
              <w:lastRenderedPageBreak/>
              <w:t>Processo Assistencial</w:t>
            </w:r>
          </w:p>
        </w:tc>
        <w:tc>
          <w:tcPr>
            <w:tcW w:w="0" w:type="auto"/>
          </w:tcPr>
          <w:p w14:paraId="15C80A25" w14:textId="77777777" w:rsidR="00117E08" w:rsidRDefault="00117E08" w:rsidP="00350F68">
            <w:pPr>
              <w:spacing w:line="276" w:lineRule="auto"/>
              <w:jc w:val="center"/>
            </w:pPr>
            <w:r>
              <w:t>PAS</w:t>
            </w:r>
          </w:p>
        </w:tc>
        <w:tc>
          <w:tcPr>
            <w:tcW w:w="0" w:type="auto"/>
          </w:tcPr>
          <w:p w14:paraId="3639E51D" w14:textId="77777777" w:rsidR="00117E08" w:rsidRDefault="00117E08" w:rsidP="00350F68">
            <w:pPr>
              <w:spacing w:line="276" w:lineRule="auto"/>
              <w:jc w:val="both"/>
            </w:pPr>
            <w:r>
              <w:t>Processo de prestação de cuidados assistenciais, em função da carteira de serviços autorizada.</w:t>
            </w:r>
          </w:p>
        </w:tc>
      </w:tr>
      <w:tr w:rsidR="00117E08" w14:paraId="73366552" w14:textId="77777777" w:rsidTr="00C71787">
        <w:tc>
          <w:tcPr>
            <w:tcW w:w="0" w:type="auto"/>
          </w:tcPr>
          <w:p w14:paraId="2A0FCE44" w14:textId="77777777" w:rsidR="00117E08" w:rsidRDefault="00117E08" w:rsidP="00350F68">
            <w:pPr>
              <w:spacing w:line="276" w:lineRule="auto"/>
              <w:jc w:val="center"/>
            </w:pPr>
            <w:r>
              <w:t>Protocolo de Orientação Clínica</w:t>
            </w:r>
          </w:p>
        </w:tc>
        <w:tc>
          <w:tcPr>
            <w:tcW w:w="0" w:type="auto"/>
          </w:tcPr>
          <w:p w14:paraId="3B68C38C" w14:textId="77777777" w:rsidR="00117E08" w:rsidRDefault="00117E08" w:rsidP="00350F68">
            <w:pPr>
              <w:spacing w:line="276" w:lineRule="auto"/>
              <w:jc w:val="center"/>
            </w:pPr>
            <w:r>
              <w:t>POC</w:t>
            </w:r>
          </w:p>
        </w:tc>
        <w:tc>
          <w:tcPr>
            <w:tcW w:w="0" w:type="auto"/>
          </w:tcPr>
          <w:p w14:paraId="3D229838" w14:textId="66ED29E7" w:rsidR="00117E08" w:rsidRDefault="00117E08" w:rsidP="00350F68">
            <w:pPr>
              <w:spacing w:line="276" w:lineRule="auto"/>
              <w:jc w:val="both"/>
            </w:pPr>
            <w:r>
              <w:t>Descreve as boas práticas clínicas de determinado</w:t>
            </w:r>
            <w:r w:rsidR="00A37E0C">
              <w:t xml:space="preserve"> </w:t>
            </w:r>
            <w:r>
              <w:t>contexto/situação. São recomendações para orientar os profissionais de saúde, no seu desempenho profissional diário, com vista à eficácia e eficiência clínica prestada ao utente.</w:t>
            </w:r>
          </w:p>
        </w:tc>
      </w:tr>
      <w:tr w:rsidR="00117E08" w14:paraId="79A0D3EF" w14:textId="77777777" w:rsidTr="00C71787">
        <w:tc>
          <w:tcPr>
            <w:tcW w:w="0" w:type="auto"/>
          </w:tcPr>
          <w:p w14:paraId="08D9F7D9" w14:textId="77777777" w:rsidR="00117E08" w:rsidRDefault="00117E08" w:rsidP="00350F68">
            <w:pPr>
              <w:spacing w:line="276" w:lineRule="auto"/>
              <w:jc w:val="center"/>
            </w:pPr>
            <w:r>
              <w:t>Regulamento</w:t>
            </w:r>
          </w:p>
        </w:tc>
        <w:tc>
          <w:tcPr>
            <w:tcW w:w="0" w:type="auto"/>
          </w:tcPr>
          <w:p w14:paraId="2D05F974" w14:textId="77777777" w:rsidR="00117E08" w:rsidRDefault="00117E08" w:rsidP="00350F68">
            <w:pPr>
              <w:spacing w:line="276" w:lineRule="auto"/>
              <w:jc w:val="center"/>
            </w:pPr>
            <w:r>
              <w:t>REG</w:t>
            </w:r>
          </w:p>
        </w:tc>
        <w:tc>
          <w:tcPr>
            <w:tcW w:w="0" w:type="auto"/>
          </w:tcPr>
          <w:p w14:paraId="593FA4C4" w14:textId="157ADF7D" w:rsidR="00117E08" w:rsidRDefault="00117E08" w:rsidP="00350F68">
            <w:pPr>
              <w:spacing w:line="276" w:lineRule="auto"/>
              <w:jc w:val="both"/>
            </w:pPr>
            <w:r>
              <w:t xml:space="preserve">Explicita a organização interna de uma </w:t>
            </w:r>
            <w:r w:rsidR="00111EC5">
              <w:t>U</w:t>
            </w:r>
            <w:r>
              <w:t xml:space="preserve">nidade </w:t>
            </w:r>
            <w:r w:rsidR="00111EC5">
              <w:t>O</w:t>
            </w:r>
            <w:r>
              <w:t>rgânica, definindo a respetiva estrutura hierárquica, funções e responsabilidades dos seus colaboradores, de acordo com as suas atribuições e competências.</w:t>
            </w:r>
          </w:p>
        </w:tc>
      </w:tr>
      <w:tr w:rsidR="00117E08" w14:paraId="0C555B69" w14:textId="77777777" w:rsidTr="00C71787">
        <w:tc>
          <w:tcPr>
            <w:tcW w:w="0" w:type="auto"/>
          </w:tcPr>
          <w:p w14:paraId="29EF64C6" w14:textId="77777777" w:rsidR="00117E08" w:rsidRDefault="00117E08" w:rsidP="00350F68">
            <w:pPr>
              <w:spacing w:line="276" w:lineRule="auto"/>
              <w:jc w:val="center"/>
            </w:pPr>
            <w:bookmarkStart w:id="8" w:name="_Hlk177717390"/>
            <w:r>
              <w:t>Procedimento Multissetorial</w:t>
            </w:r>
          </w:p>
        </w:tc>
        <w:tc>
          <w:tcPr>
            <w:tcW w:w="0" w:type="auto"/>
          </w:tcPr>
          <w:p w14:paraId="5FF9B79A" w14:textId="77777777" w:rsidR="00117E08" w:rsidRDefault="00117E08" w:rsidP="00350F68">
            <w:pPr>
              <w:spacing w:line="276" w:lineRule="auto"/>
              <w:jc w:val="center"/>
            </w:pPr>
            <w:r>
              <w:t>PM</w:t>
            </w:r>
          </w:p>
        </w:tc>
        <w:tc>
          <w:tcPr>
            <w:tcW w:w="0" w:type="auto"/>
          </w:tcPr>
          <w:p w14:paraId="0A056737" w14:textId="5EE02562" w:rsidR="00117E08" w:rsidRDefault="00117E08" w:rsidP="00350F68">
            <w:pPr>
              <w:spacing w:line="276" w:lineRule="auto"/>
              <w:jc w:val="both"/>
            </w:pPr>
            <w:r>
              <w:t xml:space="preserve">Com caráter transversal, aplicando-se a múltiplas </w:t>
            </w:r>
            <w:r w:rsidR="00111EC5">
              <w:t>U</w:t>
            </w:r>
            <w:r>
              <w:t xml:space="preserve">nidades </w:t>
            </w:r>
            <w:r w:rsidR="00111EC5">
              <w:t>O</w:t>
            </w:r>
            <w:r>
              <w:t>rgânicas e/ou profissionais. Decorrem da elaboração e documentação das atividades, disposições e orientações. Estes promovem a sistematização e otimização dos fluxos de trabalho, permitindo a normalização dos atos e intervenções, e diminuição de variabilidades, em estrito respeito pelos requisitos legais, normativos e regulamentares.</w:t>
            </w:r>
          </w:p>
        </w:tc>
      </w:tr>
      <w:tr w:rsidR="00117E08" w14:paraId="6E8C160D" w14:textId="77777777" w:rsidTr="00C71787">
        <w:tc>
          <w:tcPr>
            <w:tcW w:w="0" w:type="auto"/>
          </w:tcPr>
          <w:p w14:paraId="41A087FD" w14:textId="77777777" w:rsidR="00117E08" w:rsidRDefault="00117E08" w:rsidP="00350F68">
            <w:pPr>
              <w:spacing w:line="276" w:lineRule="auto"/>
              <w:jc w:val="center"/>
            </w:pPr>
            <w:r>
              <w:t>Procedimento Setorial</w:t>
            </w:r>
          </w:p>
        </w:tc>
        <w:tc>
          <w:tcPr>
            <w:tcW w:w="0" w:type="auto"/>
          </w:tcPr>
          <w:p w14:paraId="468DBB45" w14:textId="77777777" w:rsidR="00117E08" w:rsidRDefault="00117E08" w:rsidP="00350F68">
            <w:pPr>
              <w:spacing w:line="276" w:lineRule="auto"/>
              <w:jc w:val="center"/>
            </w:pPr>
            <w:r>
              <w:t>PS</w:t>
            </w:r>
          </w:p>
        </w:tc>
        <w:tc>
          <w:tcPr>
            <w:tcW w:w="0" w:type="auto"/>
          </w:tcPr>
          <w:p w14:paraId="46560F0C" w14:textId="77777777" w:rsidR="00117E08" w:rsidRDefault="00117E08" w:rsidP="00350F68">
            <w:pPr>
              <w:spacing w:line="276" w:lineRule="auto"/>
              <w:jc w:val="both"/>
            </w:pPr>
            <w:r>
              <w:t>Com caráter sectorial, aplicando-se a uma área especifica. Decorrem da elaboração e documentação das atividades, disposições e orientações. Estes promovem a sistematização e otimização dos fluxos de trabalho, permitindo a normalização dos atos e intervenções, e diminuição de variabilidades, em estrito respeito pelos requisitos legais, normativos e regulamentares.</w:t>
            </w:r>
          </w:p>
        </w:tc>
      </w:tr>
      <w:bookmarkEnd w:id="8"/>
      <w:tr w:rsidR="00117E08" w14:paraId="4A73C326" w14:textId="77777777" w:rsidTr="00C71787">
        <w:trPr>
          <w:trHeight w:val="1349"/>
        </w:trPr>
        <w:tc>
          <w:tcPr>
            <w:tcW w:w="0" w:type="auto"/>
          </w:tcPr>
          <w:p w14:paraId="0F36D0A2" w14:textId="77777777" w:rsidR="00117E08" w:rsidRDefault="00117E08" w:rsidP="00350F68">
            <w:pPr>
              <w:spacing w:line="276" w:lineRule="auto"/>
              <w:jc w:val="center"/>
            </w:pPr>
            <w:r>
              <w:t>Instrução de Trabalho</w:t>
            </w:r>
          </w:p>
        </w:tc>
        <w:tc>
          <w:tcPr>
            <w:tcW w:w="0" w:type="auto"/>
          </w:tcPr>
          <w:p w14:paraId="44EE9D82" w14:textId="77777777" w:rsidR="00117E08" w:rsidRDefault="00117E08" w:rsidP="00350F68">
            <w:pPr>
              <w:spacing w:line="276" w:lineRule="auto"/>
              <w:jc w:val="center"/>
            </w:pPr>
            <w:r>
              <w:t>IT</w:t>
            </w:r>
          </w:p>
        </w:tc>
        <w:tc>
          <w:tcPr>
            <w:tcW w:w="0" w:type="auto"/>
          </w:tcPr>
          <w:p w14:paraId="305510D7" w14:textId="05178475" w:rsidR="00117E08" w:rsidRDefault="00117E08" w:rsidP="00350F68">
            <w:pPr>
              <w:spacing w:line="276" w:lineRule="auto"/>
              <w:jc w:val="both"/>
            </w:pPr>
            <w:r>
              <w:t>De âmbito e objeto menos alargado, dependente de um procedimento setorial permitem uma maior particularização na descrição das intervenções e atuações a que se referem, para uma operacionalização mais eficaz.</w:t>
            </w:r>
            <w:r w:rsidR="00392526">
              <w:t xml:space="preserve"> </w:t>
            </w:r>
            <w:r>
              <w:t>Devendo preferencialmente ser utilizados fluxogramas, tabelas, fotografias, desenhos, etc.</w:t>
            </w:r>
          </w:p>
        </w:tc>
      </w:tr>
      <w:tr w:rsidR="00117E08" w14:paraId="4BDE5E9C" w14:textId="77777777" w:rsidTr="00C71787">
        <w:tc>
          <w:tcPr>
            <w:tcW w:w="0" w:type="auto"/>
          </w:tcPr>
          <w:p w14:paraId="561267BD" w14:textId="77777777" w:rsidR="00117E08" w:rsidRDefault="00117E08" w:rsidP="00350F68">
            <w:pPr>
              <w:spacing w:line="276" w:lineRule="auto"/>
              <w:jc w:val="center"/>
            </w:pPr>
            <w:r>
              <w:t>Plano</w:t>
            </w:r>
          </w:p>
        </w:tc>
        <w:tc>
          <w:tcPr>
            <w:tcW w:w="0" w:type="auto"/>
          </w:tcPr>
          <w:p w14:paraId="1B229CD2" w14:textId="77777777" w:rsidR="00117E08" w:rsidRDefault="00117E08" w:rsidP="00350F68">
            <w:pPr>
              <w:spacing w:line="276" w:lineRule="auto"/>
              <w:jc w:val="center"/>
            </w:pPr>
            <w:r>
              <w:t>PL</w:t>
            </w:r>
          </w:p>
        </w:tc>
        <w:tc>
          <w:tcPr>
            <w:tcW w:w="0" w:type="auto"/>
          </w:tcPr>
          <w:p w14:paraId="19E6F1FE" w14:textId="77777777" w:rsidR="00117E08" w:rsidRDefault="00117E08" w:rsidP="00350F68">
            <w:pPr>
              <w:spacing w:line="276" w:lineRule="auto"/>
              <w:jc w:val="both"/>
            </w:pPr>
            <w:r>
              <w:t>Explicita a resposta integrada da ULSSM sempre que alguma das suas funções ou atividades “core” seja afetada por situações excecionais (interna ou externamente), garantindo a continuidade do seu funcionamento fase a quaisquer eventualidades, tais como planos de emergência, de catástrofe ou de contingência.</w:t>
            </w:r>
          </w:p>
        </w:tc>
      </w:tr>
      <w:tr w:rsidR="00117E08" w14:paraId="458D1EB6" w14:textId="77777777" w:rsidTr="00C71787">
        <w:tc>
          <w:tcPr>
            <w:tcW w:w="0" w:type="auto"/>
          </w:tcPr>
          <w:p w14:paraId="2CE06F7F" w14:textId="77777777" w:rsidR="00117E08" w:rsidRDefault="00117E08" w:rsidP="00350F68">
            <w:pPr>
              <w:spacing w:line="276" w:lineRule="auto"/>
              <w:jc w:val="center"/>
            </w:pPr>
            <w:r>
              <w:t>Plano de Ação</w:t>
            </w:r>
          </w:p>
        </w:tc>
        <w:tc>
          <w:tcPr>
            <w:tcW w:w="0" w:type="auto"/>
          </w:tcPr>
          <w:p w14:paraId="39223966" w14:textId="77777777" w:rsidR="00117E08" w:rsidRDefault="00117E08" w:rsidP="00350F68">
            <w:pPr>
              <w:spacing w:line="276" w:lineRule="auto"/>
              <w:jc w:val="center"/>
            </w:pPr>
            <w:r>
              <w:t>PA</w:t>
            </w:r>
          </w:p>
        </w:tc>
        <w:tc>
          <w:tcPr>
            <w:tcW w:w="0" w:type="auto"/>
          </w:tcPr>
          <w:p w14:paraId="7100C4DC" w14:textId="77777777" w:rsidR="00117E08" w:rsidRDefault="00117E08" w:rsidP="00350F68">
            <w:pPr>
              <w:spacing w:line="276" w:lineRule="auto"/>
              <w:jc w:val="both"/>
            </w:pPr>
            <w:r>
              <w:t>Documento de planeamento anual onde se identificam os projetos e as atividades previstas para um ano.</w:t>
            </w:r>
          </w:p>
        </w:tc>
      </w:tr>
      <w:tr w:rsidR="00117E08" w14:paraId="26DF9DC6" w14:textId="77777777" w:rsidTr="00C71787">
        <w:tc>
          <w:tcPr>
            <w:tcW w:w="0" w:type="auto"/>
          </w:tcPr>
          <w:p w14:paraId="51E01072" w14:textId="77777777" w:rsidR="00117E08" w:rsidRDefault="00117E08" w:rsidP="00350F68">
            <w:pPr>
              <w:spacing w:line="276" w:lineRule="auto"/>
              <w:jc w:val="center"/>
            </w:pPr>
            <w:r>
              <w:t>Relatório de Atividades</w:t>
            </w:r>
          </w:p>
        </w:tc>
        <w:tc>
          <w:tcPr>
            <w:tcW w:w="0" w:type="auto"/>
          </w:tcPr>
          <w:p w14:paraId="1BE3C793" w14:textId="77777777" w:rsidR="00117E08" w:rsidRDefault="00117E08" w:rsidP="00350F68">
            <w:pPr>
              <w:spacing w:line="276" w:lineRule="auto"/>
              <w:jc w:val="center"/>
            </w:pPr>
            <w:r>
              <w:t>RA</w:t>
            </w:r>
          </w:p>
        </w:tc>
        <w:tc>
          <w:tcPr>
            <w:tcW w:w="0" w:type="auto"/>
          </w:tcPr>
          <w:p w14:paraId="0C6C03EF" w14:textId="7BEF6A51" w:rsidR="00117E08" w:rsidRDefault="00117E08" w:rsidP="00350F68">
            <w:pPr>
              <w:spacing w:line="276" w:lineRule="auto"/>
              <w:jc w:val="both"/>
            </w:pPr>
            <w:r>
              <w:t>Descrição do trabalho realizado pela ULSSM, Departamento</w:t>
            </w:r>
            <w:r w:rsidR="00392526">
              <w:t>s</w:t>
            </w:r>
            <w:r>
              <w:t>, Serviço</w:t>
            </w:r>
            <w:r w:rsidR="00392526">
              <w:t>s</w:t>
            </w:r>
            <w:r>
              <w:t>, Unidade</w:t>
            </w:r>
            <w:r w:rsidR="00392526">
              <w:t>s</w:t>
            </w:r>
            <w:r>
              <w:t xml:space="preserve"> Funcionais, Centros de Referência, Centros de Responsabilidade Integrada, Gabinetes, Comissões, etc. num determinado período de tempo.</w:t>
            </w:r>
          </w:p>
        </w:tc>
      </w:tr>
      <w:tr w:rsidR="00117E08" w14:paraId="773F967A" w14:textId="77777777" w:rsidTr="00C71787">
        <w:tc>
          <w:tcPr>
            <w:tcW w:w="0" w:type="auto"/>
          </w:tcPr>
          <w:p w14:paraId="6BB48660" w14:textId="77777777" w:rsidR="00117E08" w:rsidRDefault="00117E08" w:rsidP="00350F68">
            <w:pPr>
              <w:spacing w:line="276" w:lineRule="auto"/>
              <w:jc w:val="center"/>
            </w:pPr>
            <w:r>
              <w:t>Organograma</w:t>
            </w:r>
          </w:p>
        </w:tc>
        <w:tc>
          <w:tcPr>
            <w:tcW w:w="0" w:type="auto"/>
          </w:tcPr>
          <w:p w14:paraId="0793FBBA" w14:textId="77777777" w:rsidR="00117E08" w:rsidRDefault="00117E08" w:rsidP="00350F68">
            <w:pPr>
              <w:spacing w:line="276" w:lineRule="auto"/>
              <w:jc w:val="center"/>
            </w:pPr>
            <w:r>
              <w:t>OR</w:t>
            </w:r>
          </w:p>
        </w:tc>
        <w:tc>
          <w:tcPr>
            <w:tcW w:w="0" w:type="auto"/>
          </w:tcPr>
          <w:p w14:paraId="532CC2F2" w14:textId="45404A8B" w:rsidR="00117E08" w:rsidRDefault="00117E08" w:rsidP="00350F68">
            <w:pPr>
              <w:spacing w:line="276" w:lineRule="auto"/>
              <w:jc w:val="both"/>
            </w:pPr>
            <w:r>
              <w:t>Representação gráfica da estrutura de uma Organização</w:t>
            </w:r>
            <w:r w:rsidR="00392526">
              <w:t xml:space="preserve">: </w:t>
            </w:r>
            <w:r>
              <w:t>Departamento</w:t>
            </w:r>
            <w:r w:rsidR="00392526">
              <w:t>s</w:t>
            </w:r>
            <w:r>
              <w:t>, Serviço</w:t>
            </w:r>
            <w:r w:rsidR="00392526">
              <w:t>s</w:t>
            </w:r>
            <w:r>
              <w:t>, Unidade</w:t>
            </w:r>
            <w:r w:rsidR="00392526">
              <w:t>s</w:t>
            </w:r>
            <w:r>
              <w:t xml:space="preserve"> Funcionais, Centros de Referência, Centros de Responsabilidade Integrada, Gabinetes, Comissões, etc.</w:t>
            </w:r>
          </w:p>
        </w:tc>
      </w:tr>
      <w:tr w:rsidR="00117E08" w14:paraId="7F85F6E1" w14:textId="77777777" w:rsidTr="00C71787">
        <w:tc>
          <w:tcPr>
            <w:tcW w:w="0" w:type="auto"/>
          </w:tcPr>
          <w:p w14:paraId="5D7CBAFB" w14:textId="77777777" w:rsidR="00117E08" w:rsidRDefault="00117E08" w:rsidP="00350F68">
            <w:pPr>
              <w:spacing w:line="276" w:lineRule="auto"/>
              <w:jc w:val="center"/>
            </w:pPr>
            <w:r>
              <w:t>Modelo</w:t>
            </w:r>
          </w:p>
        </w:tc>
        <w:tc>
          <w:tcPr>
            <w:tcW w:w="0" w:type="auto"/>
          </w:tcPr>
          <w:p w14:paraId="151E2858" w14:textId="77777777" w:rsidR="00117E08" w:rsidRDefault="00117E08" w:rsidP="00350F68">
            <w:pPr>
              <w:spacing w:line="276" w:lineRule="auto"/>
              <w:jc w:val="center"/>
            </w:pPr>
            <w:r>
              <w:t>MOD</w:t>
            </w:r>
          </w:p>
        </w:tc>
        <w:tc>
          <w:tcPr>
            <w:tcW w:w="0" w:type="auto"/>
          </w:tcPr>
          <w:p w14:paraId="40FE86CB" w14:textId="77777777" w:rsidR="00117E08" w:rsidRDefault="00117E08" w:rsidP="00350F68">
            <w:pPr>
              <w:spacing w:line="276" w:lineRule="auto"/>
              <w:jc w:val="both"/>
            </w:pPr>
            <w:r>
              <w:t>Documento com formato pré-definido, que serve de apoio ao registo de uma tarefa e/ou recolha de dados. Os impressos e formulários quer sejam em formato de papel ou eletrónico, devem integrar a categoria, modelos.</w:t>
            </w:r>
          </w:p>
        </w:tc>
      </w:tr>
      <w:tr w:rsidR="00117E08" w14:paraId="6FA35E53" w14:textId="77777777" w:rsidTr="00C71787">
        <w:tc>
          <w:tcPr>
            <w:tcW w:w="0" w:type="auto"/>
          </w:tcPr>
          <w:p w14:paraId="515D0D79" w14:textId="77777777" w:rsidR="00117E08" w:rsidRDefault="00117E08" w:rsidP="00350F68">
            <w:pPr>
              <w:spacing w:line="276" w:lineRule="auto"/>
              <w:jc w:val="center"/>
            </w:pPr>
            <w:r>
              <w:lastRenderedPageBreak/>
              <w:t>Cartaz</w:t>
            </w:r>
          </w:p>
        </w:tc>
        <w:tc>
          <w:tcPr>
            <w:tcW w:w="0" w:type="auto"/>
          </w:tcPr>
          <w:p w14:paraId="79DABEFC" w14:textId="77777777" w:rsidR="00117E08" w:rsidRDefault="00117E08" w:rsidP="00350F68">
            <w:pPr>
              <w:spacing w:line="276" w:lineRule="auto"/>
              <w:jc w:val="center"/>
            </w:pPr>
            <w:r>
              <w:t>CTZ</w:t>
            </w:r>
          </w:p>
        </w:tc>
        <w:tc>
          <w:tcPr>
            <w:tcW w:w="0" w:type="auto"/>
          </w:tcPr>
          <w:p w14:paraId="57DDB631" w14:textId="77777777" w:rsidR="00117E08" w:rsidRDefault="00117E08" w:rsidP="00350F68">
            <w:pPr>
              <w:spacing w:line="276" w:lineRule="auto"/>
              <w:jc w:val="both"/>
            </w:pPr>
            <w:r>
              <w:t xml:space="preserve">Suporte habitualmente em papel e comumente afixado num local público, com o intuito de divulgar informação referente a uma temática especifica. Pode ser divulgado nas redes sociais e/ou </w:t>
            </w:r>
            <w:proofErr w:type="spellStart"/>
            <w:r w:rsidRPr="001037B3">
              <w:rPr>
                <w:i/>
                <w:iCs/>
              </w:rPr>
              <w:t>Mupis</w:t>
            </w:r>
            <w:proofErr w:type="spellEnd"/>
            <w:r>
              <w:t>.</w:t>
            </w:r>
          </w:p>
        </w:tc>
      </w:tr>
      <w:tr w:rsidR="00117E08" w14:paraId="0FE507B2" w14:textId="77777777" w:rsidTr="00C71787">
        <w:tc>
          <w:tcPr>
            <w:tcW w:w="0" w:type="auto"/>
          </w:tcPr>
          <w:p w14:paraId="69667EE6" w14:textId="77777777" w:rsidR="00117E08" w:rsidRDefault="00117E08" w:rsidP="00350F68">
            <w:pPr>
              <w:spacing w:line="276" w:lineRule="auto"/>
              <w:jc w:val="center"/>
            </w:pPr>
            <w:r>
              <w:t>Folheto</w:t>
            </w:r>
          </w:p>
        </w:tc>
        <w:tc>
          <w:tcPr>
            <w:tcW w:w="0" w:type="auto"/>
          </w:tcPr>
          <w:p w14:paraId="1C1F3B5D" w14:textId="77777777" w:rsidR="00117E08" w:rsidRDefault="00117E08" w:rsidP="00350F68">
            <w:pPr>
              <w:spacing w:line="276" w:lineRule="auto"/>
              <w:jc w:val="center"/>
            </w:pPr>
            <w:r>
              <w:t>FO</w:t>
            </w:r>
          </w:p>
        </w:tc>
        <w:tc>
          <w:tcPr>
            <w:tcW w:w="0" w:type="auto"/>
          </w:tcPr>
          <w:p w14:paraId="75351149" w14:textId="77777777" w:rsidR="00117E08" w:rsidRDefault="00117E08" w:rsidP="00350F68">
            <w:pPr>
              <w:spacing w:line="276" w:lineRule="auto"/>
              <w:jc w:val="both"/>
            </w:pPr>
            <w:r>
              <w:t>Meio de divulgação de temáticas, ideias ou informações sobre diversos assuntos, para distribuição ao público.</w:t>
            </w:r>
          </w:p>
        </w:tc>
      </w:tr>
      <w:bookmarkEnd w:id="7"/>
    </w:tbl>
    <w:p w14:paraId="6064F9F9" w14:textId="4BE16833" w:rsidR="00C71787" w:rsidRDefault="00C71787" w:rsidP="00117E08">
      <w:pPr>
        <w:pStyle w:val="PargrafodaLista"/>
        <w:spacing w:line="276" w:lineRule="auto"/>
        <w:ind w:left="284"/>
        <w:rPr>
          <w:b/>
          <w:bCs/>
        </w:rPr>
      </w:pPr>
    </w:p>
    <w:p w14:paraId="1CD6BC25" w14:textId="4E95F086" w:rsidR="00117E08" w:rsidRPr="00392526" w:rsidRDefault="00117E08" w:rsidP="00392526">
      <w:pPr>
        <w:pStyle w:val="PargrafodaLista"/>
        <w:numPr>
          <w:ilvl w:val="0"/>
          <w:numId w:val="9"/>
        </w:numPr>
        <w:rPr>
          <w:b/>
          <w:bCs/>
        </w:rPr>
      </w:pPr>
      <w:r w:rsidRPr="00392526">
        <w:rPr>
          <w:b/>
          <w:bCs/>
        </w:rPr>
        <w:t xml:space="preserve"> </w:t>
      </w:r>
      <w:bookmarkStart w:id="9" w:name="_Toc176887767"/>
      <w:r w:rsidRPr="00392526">
        <w:rPr>
          <w:b/>
          <w:bCs/>
        </w:rPr>
        <w:t>DESCRIÇÃO</w:t>
      </w:r>
      <w:bookmarkEnd w:id="9"/>
    </w:p>
    <w:p w14:paraId="74FCA67D" w14:textId="52A04C1B" w:rsidR="00117E08" w:rsidRPr="00945F62" w:rsidRDefault="00117E08" w:rsidP="00945F62">
      <w:pPr>
        <w:pStyle w:val="PargrafodaLista"/>
        <w:numPr>
          <w:ilvl w:val="1"/>
          <w:numId w:val="9"/>
        </w:numPr>
        <w:outlineLvl w:val="1"/>
        <w:rPr>
          <w:b/>
          <w:bCs/>
        </w:rPr>
      </w:pPr>
      <w:r w:rsidRPr="00945F62">
        <w:rPr>
          <w:b/>
          <w:bCs/>
        </w:rPr>
        <w:t xml:space="preserve"> </w:t>
      </w:r>
      <w:bookmarkStart w:id="10" w:name="_Toc176887768"/>
      <w:r w:rsidRPr="00945F62">
        <w:rPr>
          <w:b/>
          <w:bCs/>
        </w:rPr>
        <w:t>Enquadramento</w:t>
      </w:r>
      <w:bookmarkEnd w:id="10"/>
      <w:r w:rsidRPr="00945F62">
        <w:rPr>
          <w:b/>
          <w:bCs/>
        </w:rPr>
        <w:t xml:space="preserve"> </w:t>
      </w:r>
    </w:p>
    <w:p w14:paraId="1B8BFB74" w14:textId="77777777" w:rsidR="00117E08" w:rsidRDefault="00117E08" w:rsidP="00117E08">
      <w:pPr>
        <w:pStyle w:val="PargrafodaLista"/>
        <w:widowControl/>
        <w:numPr>
          <w:ilvl w:val="0"/>
          <w:numId w:val="11"/>
        </w:numPr>
        <w:autoSpaceDE/>
        <w:autoSpaceDN/>
        <w:spacing w:after="160" w:line="276" w:lineRule="auto"/>
        <w:contextualSpacing/>
        <w:jc w:val="both"/>
      </w:pPr>
      <w:r>
        <w:t>O sistema de gestão da qualidade de uma organização assenta e demanda metodologias de gestão e controlo da informação documentada associada aos processos de qualidade, por forma a contribuir para a sustentação dos critérios que as premissas de qualidade estabelecem, de acordo com os referenciais em uso.</w:t>
      </w:r>
    </w:p>
    <w:p w14:paraId="643A564C" w14:textId="1B9CA8BD" w:rsidR="00117E08" w:rsidRDefault="00117E08" w:rsidP="00117E08">
      <w:pPr>
        <w:pStyle w:val="PargrafodaLista"/>
        <w:widowControl/>
        <w:numPr>
          <w:ilvl w:val="0"/>
          <w:numId w:val="11"/>
        </w:numPr>
        <w:autoSpaceDE/>
        <w:autoSpaceDN/>
        <w:spacing w:after="160" w:line="276" w:lineRule="auto"/>
        <w:contextualSpacing/>
        <w:jc w:val="both"/>
      </w:pPr>
      <w:r>
        <w:t>A gestão e controlo da informação documentada que integra o sistema de gestão da qualidade permitirá à</w:t>
      </w:r>
      <w:r w:rsidR="00A37E0C">
        <w:t>s Unidades Orgânicas e à</w:t>
      </w:r>
      <w:r>
        <w:t xml:space="preserve"> ULSSM a organização interna e sistematização dos processos vitais à atividade, por via da elaboração de documentos </w:t>
      </w:r>
      <w:r w:rsidR="00617745">
        <w:t xml:space="preserve">normalizados </w:t>
      </w:r>
      <w:r>
        <w:t>consoante a sua tipologi</w:t>
      </w:r>
      <w:r w:rsidR="00617745">
        <w:t>a</w:t>
      </w:r>
      <w:r>
        <w:t>.</w:t>
      </w:r>
    </w:p>
    <w:p w14:paraId="2D0D948D" w14:textId="77777777" w:rsidR="00117E08" w:rsidRDefault="00117E08" w:rsidP="00117E08">
      <w:pPr>
        <w:pStyle w:val="PargrafodaLista"/>
        <w:widowControl/>
        <w:numPr>
          <w:ilvl w:val="0"/>
          <w:numId w:val="11"/>
        </w:numPr>
        <w:autoSpaceDE/>
        <w:autoSpaceDN/>
        <w:spacing w:after="160" w:line="276" w:lineRule="auto"/>
        <w:contextualSpacing/>
        <w:jc w:val="both"/>
      </w:pPr>
      <w:r>
        <w:t>A metodologia de descrição documental de quem, o quê, quando, onde e como, garante que o conhecimento da organização está acessível aos profissionais, de forma transparente, contribuindo para a qualidade e segurança da atividade desenvolvida pelos profissionais aos utentes/família e/ou cuidador.</w:t>
      </w:r>
    </w:p>
    <w:p w14:paraId="7D08B11F" w14:textId="77777777" w:rsidR="00117E08" w:rsidRDefault="00117E08" w:rsidP="00117E08">
      <w:pPr>
        <w:pStyle w:val="PargrafodaLista"/>
        <w:widowControl/>
        <w:numPr>
          <w:ilvl w:val="0"/>
          <w:numId w:val="11"/>
        </w:numPr>
        <w:autoSpaceDE/>
        <w:autoSpaceDN/>
        <w:spacing w:after="160" w:line="276" w:lineRule="auto"/>
        <w:contextualSpacing/>
        <w:jc w:val="both"/>
      </w:pPr>
      <w:r>
        <w:t>A criação de um sistema de gestão e controlo da informação documentada no âmbito do sistema de gestão da qualidade de qualidade, permitirá padronizar procedimentos, fluxos de trabalho, assim como organizar, de forma sistemática, toda a documentação essencial, garantindo que está sempre acessível, para consulta, a todos os colaboradores.</w:t>
      </w:r>
    </w:p>
    <w:p w14:paraId="517FF28A" w14:textId="6E705156" w:rsidR="00117E08" w:rsidRDefault="00117E08" w:rsidP="00117E08">
      <w:pPr>
        <w:pStyle w:val="PargrafodaLista"/>
        <w:widowControl/>
        <w:numPr>
          <w:ilvl w:val="0"/>
          <w:numId w:val="11"/>
        </w:numPr>
        <w:autoSpaceDE/>
        <w:autoSpaceDN/>
        <w:spacing w:after="160" w:line="276" w:lineRule="auto"/>
        <w:contextualSpacing/>
        <w:jc w:val="both"/>
      </w:pPr>
      <w:r>
        <w:t>O sistema de gestão e controlo da informação documentada no âmbito do sistema de gestão da qualidade, assent</w:t>
      </w:r>
      <w:r w:rsidR="00617745">
        <w:t>a</w:t>
      </w:r>
      <w:r>
        <w:t xml:space="preserve"> em princípios fundamentais: acessibilidade, integridade, atualidade, legibilidade e rastreabilidade.</w:t>
      </w:r>
    </w:p>
    <w:p w14:paraId="348870C6" w14:textId="77777777" w:rsidR="00117E08" w:rsidRDefault="00117E08" w:rsidP="00117E08">
      <w:pPr>
        <w:pStyle w:val="PargrafodaLista"/>
        <w:widowControl/>
        <w:numPr>
          <w:ilvl w:val="0"/>
          <w:numId w:val="11"/>
        </w:numPr>
        <w:autoSpaceDE/>
        <w:autoSpaceDN/>
        <w:spacing w:after="160" w:line="276" w:lineRule="auto"/>
        <w:contextualSpacing/>
        <w:jc w:val="both"/>
      </w:pPr>
      <w:r>
        <w:t>O sistema de gestão e controlo da informação documentada no âmbito do sistema de gestão da qualidade, integra documentos de várias tipologias, pelo que se torna imprescindível definir as regras de estruturação, elaboração, revisão, aprovação, divulgação e controlo dos mesmos.</w:t>
      </w:r>
    </w:p>
    <w:p w14:paraId="5D879056" w14:textId="77777777" w:rsidR="00945F62" w:rsidRDefault="00945F62" w:rsidP="00945F62">
      <w:pPr>
        <w:pStyle w:val="PargrafodaLista"/>
        <w:widowControl/>
        <w:autoSpaceDE/>
        <w:autoSpaceDN/>
        <w:spacing w:after="160" w:line="276" w:lineRule="auto"/>
        <w:ind w:left="786"/>
        <w:contextualSpacing/>
        <w:jc w:val="both"/>
      </w:pPr>
    </w:p>
    <w:p w14:paraId="715B3132" w14:textId="41534FFC" w:rsidR="00117E08" w:rsidRDefault="00117E08" w:rsidP="00945F62">
      <w:pPr>
        <w:pStyle w:val="PargrafodaLista"/>
        <w:numPr>
          <w:ilvl w:val="1"/>
          <w:numId w:val="9"/>
        </w:numPr>
        <w:outlineLvl w:val="1"/>
        <w:rPr>
          <w:b/>
          <w:bCs/>
        </w:rPr>
      </w:pPr>
      <w:bookmarkStart w:id="11" w:name="_Toc176887769"/>
      <w:r w:rsidRPr="0061433A">
        <w:rPr>
          <w:b/>
          <w:bCs/>
        </w:rPr>
        <w:t>Recursos</w:t>
      </w:r>
      <w:bookmarkEnd w:id="11"/>
    </w:p>
    <w:p w14:paraId="34305A5A" w14:textId="77777777" w:rsidR="006C2927" w:rsidRDefault="006C2927" w:rsidP="006C2927">
      <w:pPr>
        <w:pStyle w:val="PargrafodaLista"/>
        <w:ind w:left="720"/>
        <w:outlineLvl w:val="1"/>
        <w:rPr>
          <w:b/>
          <w:bCs/>
        </w:rPr>
      </w:pPr>
    </w:p>
    <w:p w14:paraId="527B4020" w14:textId="5D7FD2BC" w:rsidR="00117E08" w:rsidRPr="00945F62" w:rsidRDefault="00117E08" w:rsidP="00945F62">
      <w:pPr>
        <w:pStyle w:val="PargrafodaLista"/>
        <w:numPr>
          <w:ilvl w:val="2"/>
          <w:numId w:val="9"/>
        </w:numPr>
        <w:outlineLvl w:val="2"/>
        <w:rPr>
          <w:b/>
          <w:bCs/>
        </w:rPr>
      </w:pPr>
      <w:bookmarkStart w:id="12" w:name="_Toc176887770"/>
      <w:r w:rsidRPr="00945F62">
        <w:rPr>
          <w:b/>
          <w:bCs/>
        </w:rPr>
        <w:t>Informáticos:</w:t>
      </w:r>
      <w:bookmarkEnd w:id="12"/>
      <w:r w:rsidRPr="00945F62">
        <w:rPr>
          <w:b/>
          <w:bCs/>
        </w:rPr>
        <w:t xml:space="preserve"> </w:t>
      </w:r>
    </w:p>
    <w:p w14:paraId="29C51EA5" w14:textId="5335CB6B" w:rsidR="00886607" w:rsidRDefault="00A37E0C" w:rsidP="00117E08">
      <w:pPr>
        <w:pStyle w:val="PargrafodaLista"/>
        <w:widowControl/>
        <w:numPr>
          <w:ilvl w:val="0"/>
          <w:numId w:val="15"/>
        </w:numPr>
        <w:autoSpaceDE/>
        <w:autoSpaceDN/>
        <w:spacing w:line="276" w:lineRule="auto"/>
        <w:contextualSpacing/>
        <w:jc w:val="both"/>
      </w:pPr>
      <w:r>
        <w:t>Matriz de gestão e controlo da informação documentada no âmbito do sistema de gestão da qualidade ao nível das Unidades Orgânicas</w:t>
      </w:r>
      <w:r w:rsidR="00A02779">
        <w:t xml:space="preserve"> (</w:t>
      </w:r>
      <w:proofErr w:type="spellStart"/>
      <w:r w:rsidR="00A02779">
        <w:t>ex</w:t>
      </w:r>
      <w:proofErr w:type="spellEnd"/>
      <w:r w:rsidR="00A02779">
        <w:t>: ficheiro Excel)</w:t>
      </w:r>
    </w:p>
    <w:p w14:paraId="44323E37" w14:textId="4E338C2D" w:rsidR="00A37E0C" w:rsidRDefault="002C46AD" w:rsidP="00117E08">
      <w:pPr>
        <w:pStyle w:val="PargrafodaLista"/>
        <w:widowControl/>
        <w:numPr>
          <w:ilvl w:val="0"/>
          <w:numId w:val="15"/>
        </w:numPr>
        <w:autoSpaceDE/>
        <w:autoSpaceDN/>
        <w:spacing w:line="276" w:lineRule="auto"/>
        <w:contextualSpacing/>
        <w:jc w:val="both"/>
      </w:pPr>
      <w:r w:rsidRPr="002C46AD">
        <w:t>I</w:t>
      </w:r>
      <w:r w:rsidR="00A37E0C" w:rsidRPr="002C46AD">
        <w:t>ntranet da</w:t>
      </w:r>
      <w:r w:rsidR="00A37E0C">
        <w:t xml:space="preserve"> ULSSM</w:t>
      </w:r>
      <w:r w:rsidR="00A02779">
        <w:t xml:space="preserve">, </w:t>
      </w:r>
      <w:r w:rsidR="009F0F1F">
        <w:t xml:space="preserve">pelo menos, </w:t>
      </w:r>
      <w:r>
        <w:t>disponibilização dos documentos no âmbito da gestão da qualidade com carater transversal.</w:t>
      </w:r>
    </w:p>
    <w:p w14:paraId="4C935160" w14:textId="4AA5B374" w:rsidR="006C2927" w:rsidRDefault="006C2927" w:rsidP="00117E08">
      <w:pPr>
        <w:pStyle w:val="PargrafodaLista"/>
        <w:spacing w:line="276" w:lineRule="auto"/>
        <w:ind w:left="1004"/>
        <w:jc w:val="both"/>
      </w:pPr>
    </w:p>
    <w:p w14:paraId="51E25257" w14:textId="50E9DC38" w:rsidR="006C2927" w:rsidRDefault="006C2927" w:rsidP="00117E08">
      <w:pPr>
        <w:pStyle w:val="PargrafodaLista"/>
        <w:spacing w:line="276" w:lineRule="auto"/>
        <w:ind w:left="1004"/>
        <w:jc w:val="both"/>
      </w:pPr>
    </w:p>
    <w:p w14:paraId="36B23101" w14:textId="3D7A48F8" w:rsidR="006C2927" w:rsidRDefault="006C2927" w:rsidP="00117E08">
      <w:pPr>
        <w:pStyle w:val="PargrafodaLista"/>
        <w:spacing w:line="276" w:lineRule="auto"/>
        <w:ind w:left="1004"/>
        <w:jc w:val="both"/>
      </w:pPr>
    </w:p>
    <w:p w14:paraId="174E36A6" w14:textId="1EA49C44" w:rsidR="006C2927" w:rsidRDefault="006C2927" w:rsidP="00117E08">
      <w:pPr>
        <w:pStyle w:val="PargrafodaLista"/>
        <w:spacing w:line="276" w:lineRule="auto"/>
        <w:ind w:left="1004"/>
        <w:jc w:val="both"/>
      </w:pPr>
    </w:p>
    <w:p w14:paraId="2C0BA396" w14:textId="0F2A2105" w:rsidR="006C2927" w:rsidRDefault="006C2927" w:rsidP="00117E08">
      <w:pPr>
        <w:pStyle w:val="PargrafodaLista"/>
        <w:spacing w:line="276" w:lineRule="auto"/>
        <w:ind w:left="1004"/>
        <w:jc w:val="both"/>
      </w:pPr>
    </w:p>
    <w:p w14:paraId="5E416AE5" w14:textId="71897677" w:rsidR="006C2927" w:rsidRDefault="006C2927" w:rsidP="00117E08">
      <w:pPr>
        <w:pStyle w:val="PargrafodaLista"/>
        <w:spacing w:line="276" w:lineRule="auto"/>
        <w:ind w:left="1004"/>
        <w:jc w:val="both"/>
      </w:pPr>
    </w:p>
    <w:p w14:paraId="4192965C" w14:textId="77777777" w:rsidR="006C2927" w:rsidRDefault="006C2927" w:rsidP="00117E08">
      <w:pPr>
        <w:pStyle w:val="PargrafodaLista"/>
        <w:spacing w:line="276" w:lineRule="auto"/>
        <w:ind w:left="1004"/>
        <w:jc w:val="both"/>
      </w:pPr>
    </w:p>
    <w:p w14:paraId="1E1DC74C" w14:textId="1D94F982" w:rsidR="00117E08" w:rsidRPr="0061433A" w:rsidRDefault="00117E08" w:rsidP="00945F62">
      <w:pPr>
        <w:pStyle w:val="PargrafodaLista"/>
        <w:numPr>
          <w:ilvl w:val="1"/>
          <w:numId w:val="9"/>
        </w:numPr>
        <w:outlineLvl w:val="1"/>
        <w:rPr>
          <w:b/>
          <w:bCs/>
        </w:rPr>
      </w:pPr>
      <w:bookmarkStart w:id="13" w:name="_Toc176887771"/>
      <w:r w:rsidRPr="0061433A">
        <w:rPr>
          <w:b/>
          <w:bCs/>
        </w:rPr>
        <w:lastRenderedPageBreak/>
        <w:t>Descrição</w:t>
      </w:r>
      <w:bookmarkEnd w:id="13"/>
    </w:p>
    <w:p w14:paraId="7773666E" w14:textId="53A2DC14" w:rsidR="00117E08" w:rsidRDefault="00117E08" w:rsidP="00945F62">
      <w:pPr>
        <w:pStyle w:val="PargrafodaLista"/>
        <w:numPr>
          <w:ilvl w:val="2"/>
          <w:numId w:val="9"/>
        </w:numPr>
        <w:outlineLvl w:val="2"/>
        <w:rPr>
          <w:b/>
          <w:bCs/>
        </w:rPr>
      </w:pPr>
      <w:bookmarkStart w:id="14" w:name="_Toc176887772"/>
      <w:bookmarkStart w:id="15" w:name="_Hlk175066817"/>
      <w:r w:rsidRPr="0061433A">
        <w:rPr>
          <w:b/>
          <w:bCs/>
        </w:rPr>
        <w:t>Estrutura documental da ULSSM</w:t>
      </w:r>
      <w:bookmarkEnd w:id="14"/>
    </w:p>
    <w:p w14:paraId="5433FB6A" w14:textId="77777777" w:rsidR="00335DBD" w:rsidRPr="00335DBD" w:rsidRDefault="00335DBD" w:rsidP="00335DBD">
      <w:pPr>
        <w:ind w:left="360"/>
        <w:outlineLvl w:val="2"/>
        <w:rPr>
          <w:b/>
          <w:bCs/>
        </w:rPr>
      </w:pPr>
    </w:p>
    <w:tbl>
      <w:tblPr>
        <w:tblStyle w:val="TabelacomGrelha"/>
        <w:tblW w:w="9067" w:type="dxa"/>
        <w:jc w:val="center"/>
        <w:tblLook w:val="04A0" w:firstRow="1" w:lastRow="0" w:firstColumn="1" w:lastColumn="0" w:noHBand="0" w:noVBand="1"/>
      </w:tblPr>
      <w:tblGrid>
        <w:gridCol w:w="3397"/>
        <w:gridCol w:w="4395"/>
        <w:gridCol w:w="1275"/>
      </w:tblGrid>
      <w:tr w:rsidR="00117E08" w14:paraId="702F080F" w14:textId="77777777" w:rsidTr="00335DBD">
        <w:trPr>
          <w:jc w:val="center"/>
        </w:trPr>
        <w:tc>
          <w:tcPr>
            <w:tcW w:w="3397" w:type="dxa"/>
          </w:tcPr>
          <w:bookmarkEnd w:id="15"/>
          <w:p w14:paraId="212D702A" w14:textId="77777777" w:rsidR="00117E08" w:rsidRPr="00C41855" w:rsidRDefault="00117E08" w:rsidP="00350F68">
            <w:pPr>
              <w:spacing w:line="276" w:lineRule="auto"/>
              <w:jc w:val="center"/>
              <w:rPr>
                <w:b/>
                <w:bCs/>
              </w:rPr>
            </w:pPr>
            <w:r>
              <w:rPr>
                <w:b/>
                <w:bCs/>
              </w:rPr>
              <w:t>Níveis</w:t>
            </w:r>
          </w:p>
        </w:tc>
        <w:tc>
          <w:tcPr>
            <w:tcW w:w="4395" w:type="dxa"/>
          </w:tcPr>
          <w:p w14:paraId="6734CBCE" w14:textId="77777777" w:rsidR="00117E08" w:rsidRPr="00C41855" w:rsidRDefault="00117E08" w:rsidP="00350F68">
            <w:pPr>
              <w:spacing w:line="276" w:lineRule="auto"/>
              <w:jc w:val="center"/>
              <w:rPr>
                <w:b/>
                <w:bCs/>
              </w:rPr>
            </w:pPr>
            <w:r w:rsidRPr="00C41855">
              <w:rPr>
                <w:b/>
                <w:bCs/>
              </w:rPr>
              <w:t>TIPOLOGIA DOCUMENTO</w:t>
            </w:r>
          </w:p>
        </w:tc>
        <w:tc>
          <w:tcPr>
            <w:tcW w:w="1275" w:type="dxa"/>
          </w:tcPr>
          <w:p w14:paraId="6F7B81CA" w14:textId="77777777" w:rsidR="00117E08" w:rsidRPr="00C41855" w:rsidRDefault="00117E08" w:rsidP="00350F68">
            <w:pPr>
              <w:spacing w:line="276" w:lineRule="auto"/>
              <w:jc w:val="center"/>
              <w:rPr>
                <w:b/>
                <w:bCs/>
              </w:rPr>
            </w:pPr>
            <w:r w:rsidRPr="00C41855">
              <w:rPr>
                <w:b/>
                <w:bCs/>
              </w:rPr>
              <w:t>SIGLA</w:t>
            </w:r>
          </w:p>
        </w:tc>
      </w:tr>
      <w:tr w:rsidR="00117E08" w14:paraId="624831FE" w14:textId="77777777" w:rsidTr="00335DBD">
        <w:trPr>
          <w:jc w:val="center"/>
        </w:trPr>
        <w:tc>
          <w:tcPr>
            <w:tcW w:w="3397" w:type="dxa"/>
            <w:vMerge w:val="restart"/>
          </w:tcPr>
          <w:p w14:paraId="57551405" w14:textId="77777777" w:rsidR="00117E08" w:rsidRPr="00DC0856" w:rsidRDefault="00117E08" w:rsidP="00350F68">
            <w:pPr>
              <w:spacing w:line="276" w:lineRule="auto"/>
              <w:jc w:val="center"/>
              <w:rPr>
                <w:b/>
                <w:bCs/>
              </w:rPr>
            </w:pPr>
          </w:p>
          <w:p w14:paraId="75EDE54C" w14:textId="77777777" w:rsidR="00117E08" w:rsidRPr="00DC0856" w:rsidRDefault="00117E08" w:rsidP="00350F68">
            <w:pPr>
              <w:spacing w:line="276" w:lineRule="auto"/>
              <w:jc w:val="center"/>
              <w:rPr>
                <w:b/>
                <w:bCs/>
              </w:rPr>
            </w:pPr>
          </w:p>
          <w:p w14:paraId="42827A83" w14:textId="77777777" w:rsidR="00117E08" w:rsidRPr="00DC0856" w:rsidRDefault="00117E08" w:rsidP="00350F68">
            <w:pPr>
              <w:spacing w:line="276" w:lineRule="auto"/>
              <w:jc w:val="center"/>
              <w:rPr>
                <w:b/>
                <w:bCs/>
              </w:rPr>
            </w:pPr>
          </w:p>
          <w:p w14:paraId="22A2CEA1" w14:textId="38166BFC" w:rsidR="00117E08" w:rsidRPr="00DC0856" w:rsidRDefault="00117E08" w:rsidP="00350F68">
            <w:pPr>
              <w:spacing w:line="276" w:lineRule="auto"/>
              <w:jc w:val="center"/>
              <w:rPr>
                <w:b/>
                <w:bCs/>
              </w:rPr>
            </w:pPr>
            <w:r w:rsidRPr="00DC0856">
              <w:rPr>
                <w:b/>
                <w:bCs/>
              </w:rPr>
              <w:t>Nível 1 – Documentos Estratégico</w:t>
            </w:r>
            <w:r w:rsidR="00886607">
              <w:rPr>
                <w:b/>
                <w:bCs/>
              </w:rPr>
              <w:t>s</w:t>
            </w:r>
          </w:p>
        </w:tc>
        <w:tc>
          <w:tcPr>
            <w:tcW w:w="4395" w:type="dxa"/>
          </w:tcPr>
          <w:p w14:paraId="5ADDC490" w14:textId="77777777" w:rsidR="00117E08" w:rsidRDefault="00117E08" w:rsidP="00350F68">
            <w:pPr>
              <w:spacing w:line="276" w:lineRule="auto"/>
              <w:jc w:val="center"/>
            </w:pPr>
            <w:r>
              <w:t>Política</w:t>
            </w:r>
          </w:p>
        </w:tc>
        <w:tc>
          <w:tcPr>
            <w:tcW w:w="1275" w:type="dxa"/>
          </w:tcPr>
          <w:p w14:paraId="08CAAC7F" w14:textId="77777777" w:rsidR="00117E08" w:rsidRDefault="00117E08" w:rsidP="00350F68">
            <w:pPr>
              <w:spacing w:line="276" w:lineRule="auto"/>
              <w:jc w:val="center"/>
            </w:pPr>
            <w:r>
              <w:t>POL</w:t>
            </w:r>
          </w:p>
        </w:tc>
      </w:tr>
      <w:tr w:rsidR="00117E08" w14:paraId="74AAC832" w14:textId="77777777" w:rsidTr="00335DBD">
        <w:trPr>
          <w:trHeight w:val="359"/>
          <w:jc w:val="center"/>
        </w:trPr>
        <w:tc>
          <w:tcPr>
            <w:tcW w:w="3397" w:type="dxa"/>
            <w:vMerge/>
          </w:tcPr>
          <w:p w14:paraId="06B2BD69" w14:textId="77777777" w:rsidR="00117E08" w:rsidRPr="00DC0856" w:rsidRDefault="00117E08" w:rsidP="00350F68">
            <w:pPr>
              <w:spacing w:line="276" w:lineRule="auto"/>
              <w:jc w:val="center"/>
              <w:rPr>
                <w:b/>
                <w:bCs/>
              </w:rPr>
            </w:pPr>
          </w:p>
        </w:tc>
        <w:tc>
          <w:tcPr>
            <w:tcW w:w="4395" w:type="dxa"/>
          </w:tcPr>
          <w:p w14:paraId="12191A59" w14:textId="77777777" w:rsidR="00117E08" w:rsidRDefault="00117E08" w:rsidP="00350F68">
            <w:pPr>
              <w:spacing w:line="276" w:lineRule="auto"/>
              <w:jc w:val="center"/>
            </w:pPr>
            <w:r>
              <w:t>Regulamento</w:t>
            </w:r>
          </w:p>
        </w:tc>
        <w:tc>
          <w:tcPr>
            <w:tcW w:w="1275" w:type="dxa"/>
          </w:tcPr>
          <w:p w14:paraId="68147A75" w14:textId="77777777" w:rsidR="00117E08" w:rsidRDefault="00117E08" w:rsidP="00350F68">
            <w:pPr>
              <w:spacing w:line="276" w:lineRule="auto"/>
              <w:jc w:val="center"/>
            </w:pPr>
            <w:r>
              <w:t>REG</w:t>
            </w:r>
          </w:p>
        </w:tc>
      </w:tr>
      <w:tr w:rsidR="00117E08" w14:paraId="50064D37" w14:textId="77777777" w:rsidTr="00335DBD">
        <w:trPr>
          <w:jc w:val="center"/>
        </w:trPr>
        <w:tc>
          <w:tcPr>
            <w:tcW w:w="3397" w:type="dxa"/>
            <w:vMerge/>
          </w:tcPr>
          <w:p w14:paraId="56CF235E" w14:textId="77777777" w:rsidR="00117E08" w:rsidRPr="00DC0856" w:rsidRDefault="00117E08" w:rsidP="00350F68">
            <w:pPr>
              <w:spacing w:line="276" w:lineRule="auto"/>
              <w:jc w:val="center"/>
              <w:rPr>
                <w:b/>
                <w:bCs/>
              </w:rPr>
            </w:pPr>
          </w:p>
        </w:tc>
        <w:tc>
          <w:tcPr>
            <w:tcW w:w="4395" w:type="dxa"/>
          </w:tcPr>
          <w:p w14:paraId="638CBB11" w14:textId="77777777" w:rsidR="00117E08" w:rsidRDefault="00117E08" w:rsidP="00350F68">
            <w:pPr>
              <w:spacing w:line="276" w:lineRule="auto"/>
              <w:jc w:val="center"/>
            </w:pPr>
            <w:r>
              <w:t>Plano</w:t>
            </w:r>
          </w:p>
        </w:tc>
        <w:tc>
          <w:tcPr>
            <w:tcW w:w="1275" w:type="dxa"/>
          </w:tcPr>
          <w:p w14:paraId="28F166ED" w14:textId="77777777" w:rsidR="00117E08" w:rsidRDefault="00117E08" w:rsidP="00350F68">
            <w:pPr>
              <w:spacing w:line="276" w:lineRule="auto"/>
              <w:jc w:val="center"/>
            </w:pPr>
            <w:r>
              <w:t>PL</w:t>
            </w:r>
          </w:p>
        </w:tc>
      </w:tr>
      <w:tr w:rsidR="00117E08" w14:paraId="63671058" w14:textId="77777777" w:rsidTr="00335DBD">
        <w:trPr>
          <w:jc w:val="center"/>
        </w:trPr>
        <w:tc>
          <w:tcPr>
            <w:tcW w:w="3397" w:type="dxa"/>
            <w:vMerge/>
          </w:tcPr>
          <w:p w14:paraId="1CCD1CE3" w14:textId="77777777" w:rsidR="00117E08" w:rsidRPr="00DC0856" w:rsidRDefault="00117E08" w:rsidP="00350F68">
            <w:pPr>
              <w:spacing w:line="276" w:lineRule="auto"/>
              <w:jc w:val="center"/>
              <w:rPr>
                <w:b/>
                <w:bCs/>
              </w:rPr>
            </w:pPr>
          </w:p>
        </w:tc>
        <w:tc>
          <w:tcPr>
            <w:tcW w:w="4395" w:type="dxa"/>
          </w:tcPr>
          <w:p w14:paraId="03D9E525" w14:textId="77777777" w:rsidR="00117E08" w:rsidRDefault="00117E08" w:rsidP="00350F68">
            <w:pPr>
              <w:spacing w:line="276" w:lineRule="auto"/>
              <w:jc w:val="center"/>
            </w:pPr>
            <w:r>
              <w:t>Plano de Ação</w:t>
            </w:r>
          </w:p>
        </w:tc>
        <w:tc>
          <w:tcPr>
            <w:tcW w:w="1275" w:type="dxa"/>
          </w:tcPr>
          <w:p w14:paraId="59386427" w14:textId="77777777" w:rsidR="00117E08" w:rsidRDefault="00117E08" w:rsidP="00350F68">
            <w:pPr>
              <w:spacing w:line="276" w:lineRule="auto"/>
              <w:jc w:val="center"/>
            </w:pPr>
            <w:r>
              <w:t>PA</w:t>
            </w:r>
          </w:p>
        </w:tc>
      </w:tr>
      <w:tr w:rsidR="00117E08" w14:paraId="3ECF1D41" w14:textId="77777777" w:rsidTr="00335DBD">
        <w:trPr>
          <w:jc w:val="center"/>
        </w:trPr>
        <w:tc>
          <w:tcPr>
            <w:tcW w:w="3397" w:type="dxa"/>
            <w:vMerge/>
          </w:tcPr>
          <w:p w14:paraId="03EAFA8E" w14:textId="77777777" w:rsidR="00117E08" w:rsidRPr="00DC0856" w:rsidRDefault="00117E08" w:rsidP="00350F68">
            <w:pPr>
              <w:spacing w:line="276" w:lineRule="auto"/>
              <w:jc w:val="center"/>
              <w:rPr>
                <w:b/>
                <w:bCs/>
              </w:rPr>
            </w:pPr>
          </w:p>
        </w:tc>
        <w:tc>
          <w:tcPr>
            <w:tcW w:w="4395" w:type="dxa"/>
          </w:tcPr>
          <w:p w14:paraId="689AD35A" w14:textId="77777777" w:rsidR="00117E08" w:rsidRDefault="00117E08" w:rsidP="00350F68">
            <w:pPr>
              <w:spacing w:line="276" w:lineRule="auto"/>
              <w:jc w:val="center"/>
            </w:pPr>
            <w:r>
              <w:t>Relatório de Atividades</w:t>
            </w:r>
          </w:p>
        </w:tc>
        <w:tc>
          <w:tcPr>
            <w:tcW w:w="1275" w:type="dxa"/>
          </w:tcPr>
          <w:p w14:paraId="16AB25A0" w14:textId="77777777" w:rsidR="00117E08" w:rsidRDefault="00117E08" w:rsidP="00350F68">
            <w:pPr>
              <w:spacing w:line="276" w:lineRule="auto"/>
              <w:jc w:val="center"/>
            </w:pPr>
            <w:r>
              <w:t>RA</w:t>
            </w:r>
          </w:p>
        </w:tc>
      </w:tr>
      <w:tr w:rsidR="00117E08" w14:paraId="55AD1BC8" w14:textId="77777777" w:rsidTr="00335DBD">
        <w:trPr>
          <w:trHeight w:val="393"/>
          <w:jc w:val="center"/>
        </w:trPr>
        <w:tc>
          <w:tcPr>
            <w:tcW w:w="3397" w:type="dxa"/>
            <w:vMerge/>
          </w:tcPr>
          <w:p w14:paraId="2AA20DF2" w14:textId="77777777" w:rsidR="00117E08" w:rsidRPr="00DC0856" w:rsidRDefault="00117E08" w:rsidP="00350F68">
            <w:pPr>
              <w:spacing w:line="276" w:lineRule="auto"/>
              <w:jc w:val="center"/>
              <w:rPr>
                <w:b/>
                <w:bCs/>
              </w:rPr>
            </w:pPr>
          </w:p>
        </w:tc>
        <w:tc>
          <w:tcPr>
            <w:tcW w:w="4395" w:type="dxa"/>
          </w:tcPr>
          <w:p w14:paraId="25FDD3C2" w14:textId="77777777" w:rsidR="00117E08" w:rsidRDefault="00117E08" w:rsidP="00350F68">
            <w:pPr>
              <w:spacing w:line="276" w:lineRule="auto"/>
              <w:jc w:val="center"/>
            </w:pPr>
            <w:r>
              <w:t xml:space="preserve">Organograma </w:t>
            </w:r>
          </w:p>
        </w:tc>
        <w:tc>
          <w:tcPr>
            <w:tcW w:w="1275" w:type="dxa"/>
          </w:tcPr>
          <w:p w14:paraId="15B180F6" w14:textId="77777777" w:rsidR="00117E08" w:rsidRDefault="00117E08" w:rsidP="00350F68">
            <w:pPr>
              <w:spacing w:line="276" w:lineRule="auto"/>
              <w:jc w:val="center"/>
            </w:pPr>
            <w:r>
              <w:t>OR</w:t>
            </w:r>
          </w:p>
        </w:tc>
      </w:tr>
      <w:tr w:rsidR="00117E08" w14:paraId="4323AAC9" w14:textId="77777777" w:rsidTr="00335DBD">
        <w:trPr>
          <w:trHeight w:val="129"/>
          <w:jc w:val="center"/>
        </w:trPr>
        <w:tc>
          <w:tcPr>
            <w:tcW w:w="3397" w:type="dxa"/>
            <w:vMerge/>
          </w:tcPr>
          <w:p w14:paraId="6D0FAD42" w14:textId="77777777" w:rsidR="00117E08" w:rsidRPr="00DC0856" w:rsidRDefault="00117E08" w:rsidP="00350F68">
            <w:pPr>
              <w:spacing w:line="276" w:lineRule="auto"/>
              <w:jc w:val="center"/>
              <w:rPr>
                <w:b/>
                <w:bCs/>
              </w:rPr>
            </w:pPr>
          </w:p>
        </w:tc>
        <w:tc>
          <w:tcPr>
            <w:tcW w:w="4395" w:type="dxa"/>
          </w:tcPr>
          <w:p w14:paraId="0D76A282" w14:textId="77777777" w:rsidR="00117E08" w:rsidRDefault="00117E08" w:rsidP="00350F68">
            <w:pPr>
              <w:spacing w:line="276" w:lineRule="auto"/>
              <w:jc w:val="center"/>
            </w:pPr>
            <w:r>
              <w:t xml:space="preserve">Manual </w:t>
            </w:r>
          </w:p>
        </w:tc>
        <w:tc>
          <w:tcPr>
            <w:tcW w:w="1275" w:type="dxa"/>
          </w:tcPr>
          <w:p w14:paraId="1B450D80" w14:textId="77777777" w:rsidR="00117E08" w:rsidRDefault="00117E08" w:rsidP="00350F68">
            <w:pPr>
              <w:spacing w:line="276" w:lineRule="auto"/>
              <w:jc w:val="center"/>
            </w:pPr>
            <w:r>
              <w:t>MAN</w:t>
            </w:r>
          </w:p>
        </w:tc>
      </w:tr>
      <w:tr w:rsidR="00117E08" w14:paraId="27572BB6" w14:textId="77777777" w:rsidTr="00335DBD">
        <w:trPr>
          <w:jc w:val="center"/>
        </w:trPr>
        <w:tc>
          <w:tcPr>
            <w:tcW w:w="3397" w:type="dxa"/>
            <w:vMerge w:val="restart"/>
          </w:tcPr>
          <w:p w14:paraId="4A5BBF34" w14:textId="77777777" w:rsidR="00117E08" w:rsidRDefault="00117E08" w:rsidP="00350F68">
            <w:pPr>
              <w:spacing w:line="276" w:lineRule="auto"/>
              <w:jc w:val="center"/>
              <w:rPr>
                <w:b/>
                <w:bCs/>
              </w:rPr>
            </w:pPr>
          </w:p>
          <w:p w14:paraId="3CC31418" w14:textId="77777777" w:rsidR="00117E08" w:rsidRPr="00DC0856" w:rsidRDefault="00117E08" w:rsidP="00350F68">
            <w:pPr>
              <w:spacing w:line="276" w:lineRule="auto"/>
              <w:jc w:val="center"/>
              <w:rPr>
                <w:b/>
                <w:bCs/>
              </w:rPr>
            </w:pPr>
            <w:r w:rsidRPr="00DC0856">
              <w:rPr>
                <w:b/>
                <w:bCs/>
              </w:rPr>
              <w:t xml:space="preserve">Nível 2 – Documentos Operacionais </w:t>
            </w:r>
          </w:p>
        </w:tc>
        <w:tc>
          <w:tcPr>
            <w:tcW w:w="4395" w:type="dxa"/>
          </w:tcPr>
          <w:p w14:paraId="22E6AD45" w14:textId="77777777" w:rsidR="00117E08" w:rsidRDefault="00117E08" w:rsidP="00350F68">
            <w:pPr>
              <w:spacing w:line="276" w:lineRule="auto"/>
              <w:jc w:val="center"/>
            </w:pPr>
            <w:r>
              <w:t>Processo Assistencial</w:t>
            </w:r>
          </w:p>
        </w:tc>
        <w:tc>
          <w:tcPr>
            <w:tcW w:w="1275" w:type="dxa"/>
          </w:tcPr>
          <w:p w14:paraId="0691EDA9" w14:textId="77777777" w:rsidR="00117E08" w:rsidRDefault="00117E08" w:rsidP="00350F68">
            <w:pPr>
              <w:spacing w:line="276" w:lineRule="auto"/>
            </w:pPr>
            <w:r>
              <w:t xml:space="preserve">        PA</w:t>
            </w:r>
          </w:p>
        </w:tc>
      </w:tr>
      <w:tr w:rsidR="00117E08" w14:paraId="36ECF90F" w14:textId="77777777" w:rsidTr="00335DBD">
        <w:trPr>
          <w:jc w:val="center"/>
        </w:trPr>
        <w:tc>
          <w:tcPr>
            <w:tcW w:w="3397" w:type="dxa"/>
            <w:vMerge/>
          </w:tcPr>
          <w:p w14:paraId="5634AB40" w14:textId="77777777" w:rsidR="00117E08" w:rsidRPr="00DC0856" w:rsidRDefault="00117E08" w:rsidP="00350F68">
            <w:pPr>
              <w:spacing w:line="276" w:lineRule="auto"/>
              <w:jc w:val="center"/>
              <w:rPr>
                <w:b/>
                <w:bCs/>
              </w:rPr>
            </w:pPr>
          </w:p>
        </w:tc>
        <w:tc>
          <w:tcPr>
            <w:tcW w:w="4395" w:type="dxa"/>
          </w:tcPr>
          <w:p w14:paraId="3D9A90B0" w14:textId="77777777" w:rsidR="00117E08" w:rsidRDefault="00117E08" w:rsidP="00350F68">
            <w:pPr>
              <w:spacing w:line="276" w:lineRule="auto"/>
              <w:jc w:val="center"/>
            </w:pPr>
            <w:r>
              <w:t xml:space="preserve">Protocolo de Orientação Clínica </w:t>
            </w:r>
          </w:p>
        </w:tc>
        <w:tc>
          <w:tcPr>
            <w:tcW w:w="1275" w:type="dxa"/>
          </w:tcPr>
          <w:p w14:paraId="6DAD92FE" w14:textId="77777777" w:rsidR="00117E08" w:rsidRDefault="00117E08" w:rsidP="00350F68">
            <w:pPr>
              <w:spacing w:line="276" w:lineRule="auto"/>
              <w:jc w:val="center"/>
            </w:pPr>
            <w:r>
              <w:t>PC</w:t>
            </w:r>
          </w:p>
        </w:tc>
      </w:tr>
      <w:tr w:rsidR="00117E08" w14:paraId="50E31BEE" w14:textId="77777777" w:rsidTr="00335DBD">
        <w:trPr>
          <w:jc w:val="center"/>
        </w:trPr>
        <w:tc>
          <w:tcPr>
            <w:tcW w:w="3397" w:type="dxa"/>
            <w:vMerge/>
          </w:tcPr>
          <w:p w14:paraId="3C1B85BF" w14:textId="77777777" w:rsidR="00117E08" w:rsidRPr="00DC0856" w:rsidRDefault="00117E08" w:rsidP="00350F68">
            <w:pPr>
              <w:spacing w:line="276" w:lineRule="auto"/>
              <w:jc w:val="center"/>
              <w:rPr>
                <w:b/>
                <w:bCs/>
              </w:rPr>
            </w:pPr>
          </w:p>
        </w:tc>
        <w:tc>
          <w:tcPr>
            <w:tcW w:w="4395" w:type="dxa"/>
          </w:tcPr>
          <w:p w14:paraId="06E6CD4D" w14:textId="77777777" w:rsidR="00117E08" w:rsidRDefault="00117E08" w:rsidP="00350F68">
            <w:pPr>
              <w:spacing w:line="276" w:lineRule="auto"/>
              <w:jc w:val="center"/>
            </w:pPr>
            <w:r>
              <w:t>Procedimento Multissectorial</w:t>
            </w:r>
          </w:p>
        </w:tc>
        <w:tc>
          <w:tcPr>
            <w:tcW w:w="1275" w:type="dxa"/>
          </w:tcPr>
          <w:p w14:paraId="5F5EBF70" w14:textId="77777777" w:rsidR="00117E08" w:rsidRDefault="00117E08" w:rsidP="00350F68">
            <w:pPr>
              <w:spacing w:line="276" w:lineRule="auto"/>
              <w:jc w:val="center"/>
            </w:pPr>
            <w:r>
              <w:t>PM</w:t>
            </w:r>
          </w:p>
        </w:tc>
      </w:tr>
      <w:tr w:rsidR="00117E08" w14:paraId="5B20AE3E" w14:textId="77777777" w:rsidTr="00335DBD">
        <w:trPr>
          <w:jc w:val="center"/>
        </w:trPr>
        <w:tc>
          <w:tcPr>
            <w:tcW w:w="3397" w:type="dxa"/>
            <w:vMerge/>
          </w:tcPr>
          <w:p w14:paraId="33B3570C" w14:textId="77777777" w:rsidR="00117E08" w:rsidRPr="00DC0856" w:rsidRDefault="00117E08" w:rsidP="00350F68">
            <w:pPr>
              <w:spacing w:line="276" w:lineRule="auto"/>
              <w:jc w:val="center"/>
              <w:rPr>
                <w:b/>
                <w:bCs/>
              </w:rPr>
            </w:pPr>
          </w:p>
        </w:tc>
        <w:tc>
          <w:tcPr>
            <w:tcW w:w="4395" w:type="dxa"/>
          </w:tcPr>
          <w:p w14:paraId="021F3C2F" w14:textId="77777777" w:rsidR="00117E08" w:rsidRDefault="00117E08" w:rsidP="00350F68">
            <w:pPr>
              <w:spacing w:line="276" w:lineRule="auto"/>
              <w:jc w:val="center"/>
            </w:pPr>
            <w:r>
              <w:t>Procedimento Setorial</w:t>
            </w:r>
          </w:p>
        </w:tc>
        <w:tc>
          <w:tcPr>
            <w:tcW w:w="1275" w:type="dxa"/>
          </w:tcPr>
          <w:p w14:paraId="03547BDE" w14:textId="4926450F" w:rsidR="00117E08" w:rsidRDefault="00117E08" w:rsidP="00350F68">
            <w:pPr>
              <w:spacing w:line="276" w:lineRule="auto"/>
              <w:jc w:val="center"/>
            </w:pPr>
            <w:r>
              <w:t>PS</w:t>
            </w:r>
            <w:r w:rsidR="009A3E29">
              <w:t>E</w:t>
            </w:r>
          </w:p>
        </w:tc>
      </w:tr>
      <w:tr w:rsidR="00117E08" w14:paraId="0A8CC143" w14:textId="77777777" w:rsidTr="00335DBD">
        <w:trPr>
          <w:jc w:val="center"/>
        </w:trPr>
        <w:tc>
          <w:tcPr>
            <w:tcW w:w="3397" w:type="dxa"/>
            <w:vMerge/>
          </w:tcPr>
          <w:p w14:paraId="0FC97303" w14:textId="77777777" w:rsidR="00117E08" w:rsidRPr="00DC0856" w:rsidRDefault="00117E08" w:rsidP="00350F68">
            <w:pPr>
              <w:spacing w:line="276" w:lineRule="auto"/>
              <w:jc w:val="center"/>
              <w:rPr>
                <w:b/>
                <w:bCs/>
              </w:rPr>
            </w:pPr>
          </w:p>
        </w:tc>
        <w:tc>
          <w:tcPr>
            <w:tcW w:w="4395" w:type="dxa"/>
          </w:tcPr>
          <w:p w14:paraId="3E4DFAE7" w14:textId="77777777" w:rsidR="00117E08" w:rsidRDefault="00117E08" w:rsidP="00350F68">
            <w:pPr>
              <w:spacing w:line="276" w:lineRule="auto"/>
              <w:jc w:val="center"/>
            </w:pPr>
            <w:r>
              <w:t xml:space="preserve">Instrução de Trabalho </w:t>
            </w:r>
          </w:p>
        </w:tc>
        <w:tc>
          <w:tcPr>
            <w:tcW w:w="1275" w:type="dxa"/>
          </w:tcPr>
          <w:p w14:paraId="509F4E54" w14:textId="77777777" w:rsidR="00117E08" w:rsidRDefault="00117E08" w:rsidP="00350F68">
            <w:pPr>
              <w:spacing w:line="276" w:lineRule="auto"/>
              <w:jc w:val="center"/>
            </w:pPr>
            <w:r>
              <w:t>IT</w:t>
            </w:r>
          </w:p>
        </w:tc>
      </w:tr>
      <w:tr w:rsidR="00117E08" w14:paraId="1F37A6E7" w14:textId="77777777" w:rsidTr="00335DBD">
        <w:trPr>
          <w:jc w:val="center"/>
        </w:trPr>
        <w:tc>
          <w:tcPr>
            <w:tcW w:w="3397" w:type="dxa"/>
            <w:vMerge w:val="restart"/>
          </w:tcPr>
          <w:p w14:paraId="54DEEB86" w14:textId="77777777" w:rsidR="00117E08" w:rsidRPr="00DC0856" w:rsidRDefault="00117E08" w:rsidP="00350F68">
            <w:pPr>
              <w:spacing w:line="276" w:lineRule="auto"/>
              <w:jc w:val="center"/>
              <w:rPr>
                <w:b/>
                <w:bCs/>
              </w:rPr>
            </w:pPr>
            <w:r w:rsidRPr="00DC0856">
              <w:rPr>
                <w:b/>
                <w:bCs/>
              </w:rPr>
              <w:t>Nível 3 – Documentos Informativos e de Recolha de Dados</w:t>
            </w:r>
          </w:p>
        </w:tc>
        <w:tc>
          <w:tcPr>
            <w:tcW w:w="4395" w:type="dxa"/>
          </w:tcPr>
          <w:p w14:paraId="06FE58C3" w14:textId="77777777" w:rsidR="00117E08" w:rsidRDefault="00117E08" w:rsidP="00350F68">
            <w:pPr>
              <w:spacing w:line="276" w:lineRule="auto"/>
              <w:jc w:val="center"/>
            </w:pPr>
            <w:r>
              <w:t xml:space="preserve">Modelo </w:t>
            </w:r>
          </w:p>
        </w:tc>
        <w:tc>
          <w:tcPr>
            <w:tcW w:w="1275" w:type="dxa"/>
          </w:tcPr>
          <w:p w14:paraId="669FE596" w14:textId="77777777" w:rsidR="00117E08" w:rsidRDefault="00117E08" w:rsidP="00350F68">
            <w:pPr>
              <w:spacing w:line="276" w:lineRule="auto"/>
              <w:jc w:val="center"/>
            </w:pPr>
            <w:r>
              <w:t>MOD</w:t>
            </w:r>
          </w:p>
        </w:tc>
      </w:tr>
      <w:tr w:rsidR="00117E08" w14:paraId="59E64167" w14:textId="77777777" w:rsidTr="00335DBD">
        <w:trPr>
          <w:jc w:val="center"/>
        </w:trPr>
        <w:tc>
          <w:tcPr>
            <w:tcW w:w="3397" w:type="dxa"/>
            <w:vMerge/>
          </w:tcPr>
          <w:p w14:paraId="350AA59D" w14:textId="77777777" w:rsidR="00117E08" w:rsidRDefault="00117E08" w:rsidP="00350F68">
            <w:pPr>
              <w:spacing w:line="276" w:lineRule="auto"/>
              <w:jc w:val="center"/>
            </w:pPr>
          </w:p>
        </w:tc>
        <w:tc>
          <w:tcPr>
            <w:tcW w:w="4395" w:type="dxa"/>
          </w:tcPr>
          <w:p w14:paraId="74804CA0" w14:textId="77777777" w:rsidR="00117E08" w:rsidRDefault="00117E08" w:rsidP="00350F68">
            <w:pPr>
              <w:spacing w:line="276" w:lineRule="auto"/>
              <w:jc w:val="center"/>
            </w:pPr>
            <w:r>
              <w:t>Cartaz</w:t>
            </w:r>
          </w:p>
        </w:tc>
        <w:tc>
          <w:tcPr>
            <w:tcW w:w="1275" w:type="dxa"/>
          </w:tcPr>
          <w:p w14:paraId="79089919" w14:textId="77777777" w:rsidR="00117E08" w:rsidRDefault="00117E08" w:rsidP="00350F68">
            <w:pPr>
              <w:spacing w:line="276" w:lineRule="auto"/>
              <w:jc w:val="center"/>
            </w:pPr>
            <w:r>
              <w:t>CZT</w:t>
            </w:r>
          </w:p>
        </w:tc>
      </w:tr>
      <w:tr w:rsidR="00117E08" w14:paraId="33E68C41" w14:textId="77777777" w:rsidTr="00335DBD">
        <w:trPr>
          <w:jc w:val="center"/>
        </w:trPr>
        <w:tc>
          <w:tcPr>
            <w:tcW w:w="3397" w:type="dxa"/>
            <w:vMerge/>
          </w:tcPr>
          <w:p w14:paraId="7167E6DB" w14:textId="77777777" w:rsidR="00117E08" w:rsidRDefault="00117E08" w:rsidP="00350F68">
            <w:pPr>
              <w:spacing w:line="276" w:lineRule="auto"/>
              <w:jc w:val="center"/>
            </w:pPr>
          </w:p>
        </w:tc>
        <w:tc>
          <w:tcPr>
            <w:tcW w:w="4395" w:type="dxa"/>
          </w:tcPr>
          <w:p w14:paraId="3A10429D" w14:textId="77777777" w:rsidR="00117E08" w:rsidRDefault="00117E08" w:rsidP="00350F68">
            <w:pPr>
              <w:spacing w:line="276" w:lineRule="auto"/>
              <w:jc w:val="center"/>
            </w:pPr>
            <w:r>
              <w:t>Folheto</w:t>
            </w:r>
          </w:p>
        </w:tc>
        <w:tc>
          <w:tcPr>
            <w:tcW w:w="1275" w:type="dxa"/>
          </w:tcPr>
          <w:p w14:paraId="1CD85FF9" w14:textId="77777777" w:rsidR="00117E08" w:rsidRDefault="00117E08" w:rsidP="00350F68">
            <w:pPr>
              <w:spacing w:line="276" w:lineRule="auto"/>
              <w:jc w:val="center"/>
            </w:pPr>
            <w:r>
              <w:t>FO</w:t>
            </w:r>
          </w:p>
        </w:tc>
      </w:tr>
    </w:tbl>
    <w:p w14:paraId="2E9F6751" w14:textId="77777777" w:rsidR="00117E08" w:rsidRDefault="00117E08" w:rsidP="00117E08">
      <w:pPr>
        <w:spacing w:line="276" w:lineRule="auto"/>
        <w:jc w:val="both"/>
        <w:rPr>
          <w:b/>
          <w:bCs/>
        </w:rPr>
      </w:pPr>
    </w:p>
    <w:p w14:paraId="483FD4AA" w14:textId="7B1353D2" w:rsidR="00117E08" w:rsidRPr="005B63DE" w:rsidRDefault="00117E08" w:rsidP="00945F62">
      <w:pPr>
        <w:pStyle w:val="PargrafodaLista"/>
        <w:numPr>
          <w:ilvl w:val="2"/>
          <w:numId w:val="9"/>
        </w:numPr>
        <w:outlineLvl w:val="2"/>
        <w:rPr>
          <w:b/>
          <w:bCs/>
        </w:rPr>
      </w:pPr>
      <w:bookmarkStart w:id="16" w:name="_Toc176887773"/>
      <w:r w:rsidRPr="00706091">
        <w:rPr>
          <w:b/>
          <w:bCs/>
        </w:rPr>
        <w:t>Etapas de construção de documentos</w:t>
      </w:r>
      <w:bookmarkEnd w:id="16"/>
    </w:p>
    <w:p w14:paraId="53CE5C04" w14:textId="65ED4B92" w:rsidR="00117E08" w:rsidRDefault="00117E08" w:rsidP="00117E08">
      <w:pPr>
        <w:spacing w:line="276" w:lineRule="auto"/>
        <w:ind w:firstLine="284"/>
        <w:jc w:val="both"/>
      </w:pPr>
      <w:r>
        <w:t>A responsabilidade pela elaboração e a revisão dos documentos compete às Unidades Orgânicas, tais como:</w:t>
      </w:r>
      <w:bookmarkStart w:id="17" w:name="_Hlk175044733"/>
      <w:r>
        <w:t xml:space="preserve"> Departamento</w:t>
      </w:r>
      <w:r w:rsidR="00392526">
        <w:t>s</w:t>
      </w:r>
      <w:r>
        <w:t>, Serviço</w:t>
      </w:r>
      <w:r w:rsidR="00392526">
        <w:t>s</w:t>
      </w:r>
      <w:r>
        <w:t>, Unidade</w:t>
      </w:r>
      <w:r w:rsidR="00392526">
        <w:t>s</w:t>
      </w:r>
      <w:r>
        <w:t xml:space="preserve"> Funcionais, Centros de Referência, Centros de Responsabilidade Integrada, Gabinetes, Comissões, etc.</w:t>
      </w:r>
    </w:p>
    <w:bookmarkEnd w:id="17"/>
    <w:p w14:paraId="2EACF2A0" w14:textId="4BE9D85D" w:rsidR="00117E08" w:rsidRPr="009A0F8D" w:rsidRDefault="00117E08" w:rsidP="00117E08">
      <w:pPr>
        <w:pStyle w:val="PargrafodaLista"/>
        <w:widowControl/>
        <w:numPr>
          <w:ilvl w:val="0"/>
          <w:numId w:val="1"/>
        </w:numPr>
        <w:autoSpaceDE/>
        <w:autoSpaceDN/>
        <w:spacing w:after="160" w:line="276" w:lineRule="auto"/>
        <w:contextualSpacing/>
        <w:jc w:val="both"/>
      </w:pPr>
      <w:r w:rsidRPr="009A0F8D">
        <w:t>O processo inicia-se com a intenção dos Departamento</w:t>
      </w:r>
      <w:r w:rsidR="00392526" w:rsidRPr="009A0F8D">
        <w:t>s</w:t>
      </w:r>
      <w:r w:rsidRPr="009A0F8D">
        <w:t>, Serviço</w:t>
      </w:r>
      <w:r w:rsidR="00392526" w:rsidRPr="009A0F8D">
        <w:t>s</w:t>
      </w:r>
      <w:r w:rsidRPr="009A0F8D">
        <w:t>, Unidade</w:t>
      </w:r>
      <w:r w:rsidR="00392526" w:rsidRPr="009A0F8D">
        <w:t>s</w:t>
      </w:r>
      <w:r w:rsidRPr="009A0F8D">
        <w:t xml:space="preserve"> Funcionais, Centros de Referência, Centros de Responsabilidade Integrada, Gabinetes, Comissões, etc. enquanto órgãos emissores, em iniciar um processo de informação documental, </w:t>
      </w:r>
      <w:r w:rsidR="00617745" w:rsidRPr="009A0F8D">
        <w:t xml:space="preserve">que </w:t>
      </w:r>
      <w:r w:rsidRPr="009A0F8D">
        <w:t>deve seguir as seguintes etapas:</w:t>
      </w:r>
    </w:p>
    <w:p w14:paraId="4E6B2F4D" w14:textId="19C44AEE" w:rsidR="00117E08" w:rsidRPr="009A0F8D" w:rsidRDefault="00117E08" w:rsidP="00886607">
      <w:pPr>
        <w:pStyle w:val="PargrafodaLista"/>
        <w:widowControl/>
        <w:numPr>
          <w:ilvl w:val="0"/>
          <w:numId w:val="2"/>
        </w:numPr>
        <w:autoSpaceDE/>
        <w:autoSpaceDN/>
        <w:spacing w:after="160" w:line="276" w:lineRule="auto"/>
        <w:contextualSpacing/>
        <w:jc w:val="both"/>
      </w:pPr>
      <w:r w:rsidRPr="009A0F8D">
        <w:rPr>
          <w:b/>
          <w:bCs/>
        </w:rPr>
        <w:t>Necessidade:</w:t>
      </w:r>
      <w:r w:rsidRPr="009A0F8D">
        <w:t xml:space="preserve"> a identificação da necessidade de criação de documento</w:t>
      </w:r>
      <w:r w:rsidR="00392526" w:rsidRPr="009A0F8D">
        <w:t>s</w:t>
      </w:r>
      <w:r w:rsidRPr="009A0F8D">
        <w:t xml:space="preserve"> no âmbito do sistema de gestão da qualidade é da responsabilidade dos órgãos emissores</w:t>
      </w:r>
      <w:r w:rsidR="002C46AD" w:rsidRPr="009A0F8D">
        <w:t xml:space="preserve">. </w:t>
      </w:r>
    </w:p>
    <w:p w14:paraId="01026E6D" w14:textId="2E6C6409" w:rsidR="00117E08" w:rsidRPr="009A0F8D" w:rsidRDefault="00117E08" w:rsidP="00117E08">
      <w:pPr>
        <w:pStyle w:val="PargrafodaLista"/>
        <w:widowControl/>
        <w:numPr>
          <w:ilvl w:val="0"/>
          <w:numId w:val="2"/>
        </w:numPr>
        <w:autoSpaceDE/>
        <w:autoSpaceDN/>
        <w:spacing w:after="160" w:line="276" w:lineRule="auto"/>
        <w:contextualSpacing/>
        <w:jc w:val="both"/>
      </w:pPr>
      <w:r w:rsidRPr="009A0F8D">
        <w:rPr>
          <w:b/>
          <w:bCs/>
        </w:rPr>
        <w:t>Criação:</w:t>
      </w:r>
      <w:r w:rsidRPr="009A0F8D">
        <w:t xml:space="preserve"> esta etapa é da responsabilidade das Unidades Orgânicas, tais como: Departamento</w:t>
      </w:r>
      <w:r w:rsidR="00392526" w:rsidRPr="009A0F8D">
        <w:t>s</w:t>
      </w:r>
      <w:r w:rsidRPr="009A0F8D">
        <w:t>, Serviço</w:t>
      </w:r>
      <w:r w:rsidR="00392526" w:rsidRPr="009A0F8D">
        <w:t>s</w:t>
      </w:r>
      <w:r w:rsidRPr="009A0F8D">
        <w:t>, Unidade</w:t>
      </w:r>
      <w:r w:rsidR="00392526" w:rsidRPr="009A0F8D">
        <w:t>s</w:t>
      </w:r>
      <w:r w:rsidRPr="009A0F8D">
        <w:t xml:space="preserve"> Funcionais, Centros de Referência, Centros de Responsabilidade Integrada, Gabinetes, Comissões, etc. </w:t>
      </w:r>
    </w:p>
    <w:p w14:paraId="5552E9B8" w14:textId="7586DC7B" w:rsidR="00117E08" w:rsidRPr="009A0F8D" w:rsidRDefault="00117E08" w:rsidP="00117E08">
      <w:pPr>
        <w:pStyle w:val="PargrafodaLista"/>
        <w:widowControl/>
        <w:numPr>
          <w:ilvl w:val="0"/>
          <w:numId w:val="2"/>
        </w:numPr>
        <w:autoSpaceDE/>
        <w:autoSpaceDN/>
        <w:spacing w:after="160" w:line="276" w:lineRule="auto"/>
        <w:contextualSpacing/>
        <w:jc w:val="both"/>
      </w:pPr>
      <w:r w:rsidRPr="009A0F8D">
        <w:rPr>
          <w:b/>
          <w:bCs/>
        </w:rPr>
        <w:t>Elaboração:</w:t>
      </w:r>
      <w:r w:rsidRPr="009A0F8D">
        <w:t xml:space="preserve"> esta etapa de conceção documental é a fase na qual o conteúdo do documento é construído e desenvolvido, sendo necessário o contributo de todos os profissionais.  Por defeito integram na elaboração os responsáveis de direção, chefia ou coordenação técnica dos Departamento</w:t>
      </w:r>
      <w:r w:rsidR="00392526" w:rsidRPr="009A0F8D">
        <w:t>s</w:t>
      </w:r>
      <w:r w:rsidRPr="009A0F8D">
        <w:t>, Serviço</w:t>
      </w:r>
      <w:r w:rsidR="00392526" w:rsidRPr="009A0F8D">
        <w:t>s</w:t>
      </w:r>
      <w:r w:rsidRPr="009A0F8D">
        <w:t>, Unidade</w:t>
      </w:r>
      <w:r w:rsidR="00392526" w:rsidRPr="009A0F8D">
        <w:t>s</w:t>
      </w:r>
      <w:r w:rsidRPr="009A0F8D">
        <w:t xml:space="preserve"> Funcionais, Centros de Referência, Centros de Responsabilidade Integrada, Gabinetes, Comissões e afins. No entanto, é passível de serem agregados outros profissionais para integrarem a equipa tipo.</w:t>
      </w:r>
    </w:p>
    <w:p w14:paraId="68DD126E" w14:textId="1AB6A8AD" w:rsidR="00117E08" w:rsidRDefault="00117E08" w:rsidP="00117E08">
      <w:pPr>
        <w:pStyle w:val="PargrafodaLista"/>
        <w:widowControl/>
        <w:numPr>
          <w:ilvl w:val="0"/>
          <w:numId w:val="2"/>
        </w:numPr>
        <w:autoSpaceDE/>
        <w:autoSpaceDN/>
        <w:spacing w:after="160" w:line="276" w:lineRule="auto"/>
        <w:contextualSpacing/>
        <w:jc w:val="both"/>
      </w:pPr>
      <w:r w:rsidRPr="005E5AFD">
        <w:rPr>
          <w:b/>
          <w:bCs/>
        </w:rPr>
        <w:t>Validação</w:t>
      </w:r>
      <w:r>
        <w:rPr>
          <w:b/>
          <w:bCs/>
        </w:rPr>
        <w:t xml:space="preserve">: </w:t>
      </w:r>
      <w:r w:rsidRPr="005E5AFD">
        <w:t xml:space="preserve">da responsabilidade da gestão intermédia, em que se procede </w:t>
      </w:r>
      <w:r>
        <w:t>à</w:t>
      </w:r>
      <w:r w:rsidRPr="005E5AFD">
        <w:t xml:space="preserve"> validação do conteúdo do documento. </w:t>
      </w:r>
      <w:r w:rsidR="001F7B35">
        <w:t xml:space="preserve">Nas situações enquadráveis no Regime do </w:t>
      </w:r>
      <w:r w:rsidR="002C46AD">
        <w:t>R</w:t>
      </w:r>
      <w:r w:rsidR="001F7B35">
        <w:t xml:space="preserve">egulamento Geral de Proteção de </w:t>
      </w:r>
      <w:r w:rsidR="001F7B35">
        <w:lastRenderedPageBreak/>
        <w:t xml:space="preserve">Dados (EPD), o parecer solicitado à Encarregada de Proteção de Dados da ULSSM, deverá ser anexado ao documento elaborado. </w:t>
      </w:r>
    </w:p>
    <w:p w14:paraId="0419026C" w14:textId="3225731F" w:rsidR="00117E08" w:rsidRDefault="00117E08" w:rsidP="00117E08">
      <w:pPr>
        <w:pStyle w:val="PargrafodaLista"/>
        <w:widowControl/>
        <w:numPr>
          <w:ilvl w:val="0"/>
          <w:numId w:val="2"/>
        </w:numPr>
        <w:autoSpaceDE/>
        <w:autoSpaceDN/>
        <w:spacing w:after="160" w:line="276" w:lineRule="auto"/>
        <w:contextualSpacing/>
        <w:jc w:val="both"/>
      </w:pPr>
      <w:r w:rsidRPr="00C665FF">
        <w:rPr>
          <w:b/>
          <w:bCs/>
        </w:rPr>
        <w:t>Controlo:</w:t>
      </w:r>
      <w:r>
        <w:t xml:space="preserve"> esta etapa é da responsabilidade d</w:t>
      </w:r>
      <w:r w:rsidR="002C46AD">
        <w:t>a Unidade Orgânica</w:t>
      </w:r>
      <w:r>
        <w:t xml:space="preserve">, </w:t>
      </w:r>
      <w:r w:rsidR="002C46AD">
        <w:t>a</w:t>
      </w:r>
      <w:r>
        <w:t xml:space="preserve"> qual verifica a conformidade da forma, a concordância com as orientações de formatação. E a conformidade entre o objeto, o âmbito e os objetivos da informação documentada.</w:t>
      </w:r>
    </w:p>
    <w:p w14:paraId="4E7E9165" w14:textId="7CD301B2" w:rsidR="00117E08" w:rsidRDefault="00117E08" w:rsidP="00117E08">
      <w:pPr>
        <w:pStyle w:val="PargrafodaLista"/>
        <w:widowControl/>
        <w:numPr>
          <w:ilvl w:val="0"/>
          <w:numId w:val="2"/>
        </w:numPr>
        <w:autoSpaceDE/>
        <w:autoSpaceDN/>
        <w:spacing w:after="160" w:line="276" w:lineRule="auto"/>
        <w:contextualSpacing/>
        <w:jc w:val="both"/>
      </w:pPr>
      <w:r w:rsidRPr="00B447F4">
        <w:rPr>
          <w:b/>
          <w:bCs/>
        </w:rPr>
        <w:t xml:space="preserve">Aprovação: </w:t>
      </w:r>
      <w:r>
        <w:t xml:space="preserve"> é a etapa na qual o CA </w:t>
      </w:r>
      <w:r w:rsidR="001F7B35">
        <w:t>(</w:t>
      </w:r>
      <w:r w:rsidR="007D3E7F">
        <w:t>ou quem esteja indicado no ponto 6.3.3</w:t>
      </w:r>
      <w:r w:rsidR="001F7B35">
        <w:t>) delibera sobre o</w:t>
      </w:r>
      <w:r>
        <w:t xml:space="preserve"> documento.</w:t>
      </w:r>
    </w:p>
    <w:p w14:paraId="689CB751" w14:textId="120FBED1" w:rsidR="00117E08" w:rsidRDefault="00117E08" w:rsidP="001F7B35">
      <w:pPr>
        <w:pStyle w:val="PargrafodaLista"/>
        <w:widowControl/>
        <w:numPr>
          <w:ilvl w:val="0"/>
          <w:numId w:val="2"/>
        </w:numPr>
        <w:autoSpaceDE/>
        <w:autoSpaceDN/>
        <w:spacing w:after="160" w:line="276" w:lineRule="auto"/>
        <w:contextualSpacing/>
        <w:jc w:val="both"/>
      </w:pPr>
      <w:r>
        <w:rPr>
          <w:b/>
          <w:bCs/>
        </w:rPr>
        <w:t>Divulgação</w:t>
      </w:r>
      <w:r w:rsidRPr="00B447F4">
        <w:rPr>
          <w:b/>
          <w:bCs/>
        </w:rPr>
        <w:t>:</w:t>
      </w:r>
      <w:r>
        <w:t xml:space="preserve"> é a etapa na qual a informação documentada passa a estar acessível a todo e qualquer colaborador da </w:t>
      </w:r>
      <w:r w:rsidR="002C46AD">
        <w:t>Unidade Orgânica</w:t>
      </w:r>
      <w:r w:rsidR="009A0F8D">
        <w:t xml:space="preserve"> e da </w:t>
      </w:r>
      <w:r>
        <w:t xml:space="preserve">ULSSM. </w:t>
      </w:r>
      <w:r w:rsidR="002C46AD">
        <w:t>É</w:t>
      </w:r>
      <w:r>
        <w:t xml:space="preserve"> enviado um </w:t>
      </w:r>
      <w:proofErr w:type="spellStart"/>
      <w:r w:rsidRPr="001F7B35">
        <w:rPr>
          <w:i/>
          <w:iCs/>
        </w:rPr>
        <w:t>Infoemail</w:t>
      </w:r>
      <w:proofErr w:type="spellEnd"/>
      <w:r>
        <w:t xml:space="preserve"> através de correio eletrónico o cômputo dos documentos aprovados </w:t>
      </w:r>
      <w:r w:rsidR="001F7B35">
        <w:t>de cariz transversal à ULSSM</w:t>
      </w:r>
      <w:r>
        <w:t>, no âmbito do sistema de gestão da qualidade</w:t>
      </w:r>
      <w:r w:rsidR="00CF5D3B">
        <w:t>, no qual será indicado o local onde os mesmos serão disponibilizados para consulta.</w:t>
      </w:r>
      <w:r w:rsidR="001F7B35">
        <w:t xml:space="preserve"> </w:t>
      </w:r>
      <w:r w:rsidR="00CF5D3B">
        <w:t xml:space="preserve">Enquanto a ULSSM não disponibilizar uma aplicação informática no âmbito do Sistema de Gestão da Qualidade os documentos serão disponibilizados na </w:t>
      </w:r>
      <w:r w:rsidR="00CF5D3B" w:rsidRPr="00CF5D3B">
        <w:rPr>
          <w:i/>
          <w:iCs/>
        </w:rPr>
        <w:t xml:space="preserve">intranet </w:t>
      </w:r>
      <w:r w:rsidR="00CF5D3B">
        <w:t xml:space="preserve">da ULSSM. </w:t>
      </w:r>
    </w:p>
    <w:p w14:paraId="5F318048" w14:textId="37719149" w:rsidR="00117E08" w:rsidRDefault="00117E08" w:rsidP="00117E08">
      <w:pPr>
        <w:pStyle w:val="PargrafodaLista"/>
        <w:widowControl/>
        <w:numPr>
          <w:ilvl w:val="0"/>
          <w:numId w:val="2"/>
        </w:numPr>
        <w:autoSpaceDE/>
        <w:autoSpaceDN/>
        <w:spacing w:after="160" w:line="276" w:lineRule="auto"/>
        <w:contextualSpacing/>
        <w:jc w:val="both"/>
      </w:pPr>
      <w:r w:rsidRPr="00B447F4">
        <w:rPr>
          <w:b/>
          <w:bCs/>
        </w:rPr>
        <w:t>Revisão</w:t>
      </w:r>
      <w:r>
        <w:t xml:space="preserve">: os documentos estão sujeitos a um processo de revisão sistemática, </w:t>
      </w:r>
      <w:r w:rsidR="009A0F8D">
        <w:t xml:space="preserve">sendo da responsabilidade da(s) Unidades Orgânicas emissoras, </w:t>
      </w:r>
      <w:r>
        <w:t>existindo dois tipos de revisão:</w:t>
      </w:r>
    </w:p>
    <w:p w14:paraId="09132C8A" w14:textId="77777777" w:rsidR="00117E08" w:rsidRDefault="00117E08" w:rsidP="00117E08">
      <w:pPr>
        <w:pStyle w:val="PargrafodaLista"/>
        <w:widowControl/>
        <w:numPr>
          <w:ilvl w:val="0"/>
          <w:numId w:val="4"/>
        </w:numPr>
        <w:autoSpaceDE/>
        <w:autoSpaceDN/>
        <w:spacing w:after="160" w:line="276" w:lineRule="auto"/>
        <w:contextualSpacing/>
        <w:jc w:val="both"/>
      </w:pPr>
      <w:r>
        <w:t>Revisão Ordinária: efetuada a cada 3 anos, a partir da data de aprovação do documento.</w:t>
      </w:r>
    </w:p>
    <w:p w14:paraId="3FA07091" w14:textId="77777777" w:rsidR="00117E08" w:rsidRDefault="00117E08" w:rsidP="00117E08">
      <w:pPr>
        <w:pStyle w:val="PargrafodaLista"/>
        <w:widowControl/>
        <w:numPr>
          <w:ilvl w:val="0"/>
          <w:numId w:val="4"/>
        </w:numPr>
        <w:autoSpaceDE/>
        <w:autoSpaceDN/>
        <w:spacing w:after="160" w:line="276" w:lineRule="auto"/>
        <w:contextualSpacing/>
        <w:jc w:val="both"/>
      </w:pPr>
      <w:r>
        <w:t>Revisão extraordinária: sempre que se justificar.</w:t>
      </w:r>
    </w:p>
    <w:p w14:paraId="0F46865D" w14:textId="4F24320D" w:rsidR="002C46AD" w:rsidRDefault="009A0F8D" w:rsidP="009A0F8D">
      <w:pPr>
        <w:widowControl/>
        <w:autoSpaceDE/>
        <w:autoSpaceDN/>
        <w:spacing w:after="160" w:line="276" w:lineRule="auto"/>
        <w:contextualSpacing/>
        <w:jc w:val="both"/>
      </w:pPr>
      <w:r w:rsidRPr="009A0F8D">
        <w:t>O</w:t>
      </w:r>
      <w:r w:rsidR="002C46AD" w:rsidRPr="009A0F8D">
        <w:t xml:space="preserve"> Serviço da Qualidade (SQ), </w:t>
      </w:r>
      <w:r w:rsidRPr="009A0F8D">
        <w:t xml:space="preserve">encontra-se disponível para prestar consultadoria técnica, em qualquer das fases referidas </w:t>
      </w:r>
      <w:r>
        <w:t>anteriormente</w:t>
      </w:r>
      <w:r w:rsidRPr="009A0F8D">
        <w:t xml:space="preserve">. </w:t>
      </w:r>
    </w:p>
    <w:p w14:paraId="090B3AA1" w14:textId="1F9D5024" w:rsidR="00117E08" w:rsidRPr="005E5AFD" w:rsidRDefault="00117E08" w:rsidP="00117E08">
      <w:pPr>
        <w:pStyle w:val="PargrafodaLista"/>
        <w:spacing w:line="276" w:lineRule="auto"/>
        <w:ind w:left="1004"/>
        <w:jc w:val="both"/>
      </w:pPr>
    </w:p>
    <w:p w14:paraId="0ED4DEB3" w14:textId="52642DF9" w:rsidR="00117E08" w:rsidRDefault="00117E08" w:rsidP="00945F62">
      <w:pPr>
        <w:pStyle w:val="PargrafodaLista"/>
        <w:numPr>
          <w:ilvl w:val="2"/>
          <w:numId w:val="9"/>
        </w:numPr>
        <w:outlineLvl w:val="2"/>
        <w:rPr>
          <w:b/>
          <w:bCs/>
        </w:rPr>
      </w:pPr>
      <w:bookmarkStart w:id="18" w:name="_Toc176887774"/>
      <w:r w:rsidRPr="0054727D">
        <w:rPr>
          <w:b/>
          <w:bCs/>
        </w:rPr>
        <w:t xml:space="preserve">Rota de </w:t>
      </w:r>
      <w:r>
        <w:rPr>
          <w:b/>
          <w:bCs/>
        </w:rPr>
        <w:t>E</w:t>
      </w:r>
      <w:r w:rsidRPr="0054727D">
        <w:rPr>
          <w:b/>
          <w:bCs/>
        </w:rPr>
        <w:t>laboração/</w:t>
      </w:r>
      <w:r>
        <w:rPr>
          <w:b/>
          <w:bCs/>
        </w:rPr>
        <w:t>R</w:t>
      </w:r>
      <w:r w:rsidRPr="0054727D">
        <w:rPr>
          <w:b/>
          <w:bCs/>
        </w:rPr>
        <w:t xml:space="preserve">evisão e </w:t>
      </w:r>
      <w:r>
        <w:rPr>
          <w:b/>
          <w:bCs/>
        </w:rPr>
        <w:t>A</w:t>
      </w:r>
      <w:r w:rsidRPr="0054727D">
        <w:rPr>
          <w:b/>
          <w:bCs/>
        </w:rPr>
        <w:t>provação por tipo de documento</w:t>
      </w:r>
      <w:bookmarkEnd w:id="18"/>
    </w:p>
    <w:p w14:paraId="0757988A" w14:textId="77777777" w:rsidR="0048561F" w:rsidRPr="0048561F" w:rsidRDefault="0048561F" w:rsidP="0048561F">
      <w:pPr>
        <w:outlineLvl w:val="2"/>
        <w:rPr>
          <w:b/>
          <w:bCs/>
        </w:rPr>
      </w:pPr>
    </w:p>
    <w:tbl>
      <w:tblPr>
        <w:tblStyle w:val="TabelacomGrelha"/>
        <w:tblpPr w:leftFromText="141" w:rightFromText="141" w:vertAnchor="text" w:tblpXSpec="center" w:tblpY="1"/>
        <w:tblOverlap w:val="never"/>
        <w:tblW w:w="5000" w:type="pct"/>
        <w:tblLook w:val="04A0" w:firstRow="1" w:lastRow="0" w:firstColumn="1" w:lastColumn="0" w:noHBand="0" w:noVBand="1"/>
      </w:tblPr>
      <w:tblGrid>
        <w:gridCol w:w="1466"/>
        <w:gridCol w:w="2203"/>
        <w:gridCol w:w="2734"/>
        <w:gridCol w:w="2284"/>
        <w:gridCol w:w="1773"/>
      </w:tblGrid>
      <w:tr w:rsidR="00117E08" w14:paraId="43EC5E62" w14:textId="77777777" w:rsidTr="007D3E7F">
        <w:tc>
          <w:tcPr>
            <w:tcW w:w="747" w:type="pct"/>
          </w:tcPr>
          <w:p w14:paraId="177032F3" w14:textId="77777777" w:rsidR="00117E08" w:rsidRPr="00C41855" w:rsidRDefault="00117E08" w:rsidP="007D3E7F">
            <w:pPr>
              <w:spacing w:line="276" w:lineRule="auto"/>
              <w:jc w:val="center"/>
              <w:rPr>
                <w:b/>
                <w:bCs/>
              </w:rPr>
            </w:pPr>
            <w:bookmarkStart w:id="19" w:name="_Hlk177480312"/>
            <w:r w:rsidRPr="00C41855">
              <w:rPr>
                <w:b/>
                <w:bCs/>
              </w:rPr>
              <w:t>TIPOLOGIA DOCUMENTO</w:t>
            </w:r>
          </w:p>
        </w:tc>
        <w:tc>
          <w:tcPr>
            <w:tcW w:w="1109" w:type="pct"/>
          </w:tcPr>
          <w:p w14:paraId="465F576A" w14:textId="77777777" w:rsidR="00117E08" w:rsidRPr="00C41855" w:rsidRDefault="00117E08" w:rsidP="007D3E7F">
            <w:pPr>
              <w:spacing w:line="276" w:lineRule="auto"/>
              <w:jc w:val="center"/>
              <w:rPr>
                <w:b/>
                <w:bCs/>
              </w:rPr>
            </w:pPr>
            <w:r>
              <w:rPr>
                <w:b/>
                <w:bCs/>
              </w:rPr>
              <w:t>Elaboração/Revisão</w:t>
            </w:r>
          </w:p>
        </w:tc>
        <w:tc>
          <w:tcPr>
            <w:tcW w:w="1358" w:type="pct"/>
          </w:tcPr>
          <w:p w14:paraId="52A94DC1" w14:textId="77777777" w:rsidR="00117E08" w:rsidRDefault="00117E08" w:rsidP="007D3E7F">
            <w:pPr>
              <w:spacing w:line="276" w:lineRule="auto"/>
              <w:jc w:val="center"/>
              <w:rPr>
                <w:b/>
                <w:bCs/>
              </w:rPr>
            </w:pPr>
            <w:r>
              <w:rPr>
                <w:b/>
                <w:bCs/>
              </w:rPr>
              <w:t>Verificação</w:t>
            </w:r>
          </w:p>
        </w:tc>
        <w:tc>
          <w:tcPr>
            <w:tcW w:w="1143" w:type="pct"/>
          </w:tcPr>
          <w:p w14:paraId="4418D38F" w14:textId="77777777" w:rsidR="00117E08" w:rsidRPr="00C41855" w:rsidRDefault="00117E08" w:rsidP="007D3E7F">
            <w:pPr>
              <w:spacing w:line="276" w:lineRule="auto"/>
              <w:jc w:val="center"/>
              <w:rPr>
                <w:b/>
                <w:bCs/>
              </w:rPr>
            </w:pPr>
            <w:r>
              <w:rPr>
                <w:b/>
                <w:bCs/>
              </w:rPr>
              <w:t xml:space="preserve">Aprovação </w:t>
            </w:r>
          </w:p>
        </w:tc>
        <w:tc>
          <w:tcPr>
            <w:tcW w:w="643" w:type="pct"/>
          </w:tcPr>
          <w:p w14:paraId="0778E4C0" w14:textId="77777777" w:rsidR="00117E08" w:rsidRPr="00C41855" w:rsidRDefault="00117E08" w:rsidP="007D3E7F">
            <w:pPr>
              <w:spacing w:line="276" w:lineRule="auto"/>
              <w:rPr>
                <w:b/>
                <w:bCs/>
              </w:rPr>
            </w:pPr>
            <w:r>
              <w:rPr>
                <w:b/>
                <w:bCs/>
              </w:rPr>
              <w:t xml:space="preserve">Divulgação </w:t>
            </w:r>
          </w:p>
        </w:tc>
      </w:tr>
      <w:tr w:rsidR="00117E08" w14:paraId="673BA408" w14:textId="77777777" w:rsidTr="007D3E7F">
        <w:tc>
          <w:tcPr>
            <w:tcW w:w="747" w:type="pct"/>
          </w:tcPr>
          <w:p w14:paraId="5DEDBE20" w14:textId="77777777" w:rsidR="00117E08" w:rsidRDefault="00117E08" w:rsidP="007D3E7F">
            <w:pPr>
              <w:spacing w:line="276" w:lineRule="auto"/>
              <w:jc w:val="center"/>
              <w:rPr>
                <w:rFonts w:cstheme="minorHAnsi"/>
                <w:sz w:val="20"/>
                <w:szCs w:val="20"/>
              </w:rPr>
            </w:pPr>
          </w:p>
          <w:p w14:paraId="04A3BA61" w14:textId="77777777" w:rsidR="00117E08" w:rsidRDefault="00117E08" w:rsidP="007D3E7F">
            <w:pPr>
              <w:spacing w:line="276" w:lineRule="auto"/>
              <w:jc w:val="center"/>
              <w:rPr>
                <w:rFonts w:cstheme="minorHAnsi"/>
                <w:sz w:val="20"/>
                <w:szCs w:val="20"/>
              </w:rPr>
            </w:pPr>
          </w:p>
          <w:p w14:paraId="1831CC2B" w14:textId="77777777" w:rsidR="00117E08" w:rsidRDefault="00117E08" w:rsidP="007D3E7F">
            <w:pPr>
              <w:spacing w:line="276" w:lineRule="auto"/>
              <w:jc w:val="center"/>
              <w:rPr>
                <w:rFonts w:cstheme="minorHAnsi"/>
                <w:sz w:val="20"/>
                <w:szCs w:val="20"/>
              </w:rPr>
            </w:pPr>
          </w:p>
          <w:p w14:paraId="4972588D" w14:textId="77777777" w:rsidR="00117E08" w:rsidRPr="0054727D" w:rsidRDefault="00117E08" w:rsidP="007D3E7F">
            <w:pPr>
              <w:spacing w:line="276" w:lineRule="auto"/>
              <w:jc w:val="center"/>
              <w:rPr>
                <w:rFonts w:cstheme="minorHAnsi"/>
                <w:sz w:val="20"/>
                <w:szCs w:val="20"/>
              </w:rPr>
            </w:pPr>
            <w:r w:rsidRPr="0054727D">
              <w:rPr>
                <w:rFonts w:cstheme="minorHAnsi"/>
                <w:sz w:val="20"/>
                <w:szCs w:val="20"/>
              </w:rPr>
              <w:t>Política</w:t>
            </w:r>
            <w:r>
              <w:rPr>
                <w:rFonts w:cstheme="minorHAnsi"/>
                <w:sz w:val="20"/>
                <w:szCs w:val="20"/>
              </w:rPr>
              <w:t xml:space="preserve"> (POL)</w:t>
            </w:r>
          </w:p>
        </w:tc>
        <w:tc>
          <w:tcPr>
            <w:tcW w:w="1109" w:type="pct"/>
          </w:tcPr>
          <w:p w14:paraId="42BBE546" w14:textId="4D93710E" w:rsidR="00117E08" w:rsidRPr="0054727D" w:rsidRDefault="00117E08" w:rsidP="007D3E7F">
            <w:pPr>
              <w:spacing w:line="276" w:lineRule="auto"/>
              <w:rPr>
                <w:rFonts w:cstheme="minorHAnsi"/>
                <w:sz w:val="20"/>
                <w:szCs w:val="20"/>
              </w:rPr>
            </w:pPr>
            <w:r w:rsidRPr="0054727D">
              <w:rPr>
                <w:rFonts w:cstheme="minorHAnsi"/>
                <w:sz w:val="20"/>
                <w:szCs w:val="20"/>
              </w:rPr>
              <w:t>CA| 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3D579648" w14:textId="77777777" w:rsidR="00117E08" w:rsidRPr="0054727D" w:rsidRDefault="00117E08" w:rsidP="007D3E7F">
            <w:pPr>
              <w:spacing w:line="276" w:lineRule="auto"/>
              <w:jc w:val="both"/>
              <w:rPr>
                <w:rFonts w:cstheme="minorHAnsi"/>
                <w:sz w:val="20"/>
                <w:szCs w:val="20"/>
              </w:rPr>
            </w:pPr>
            <w:r>
              <w:rPr>
                <w:rFonts w:cstheme="minorHAnsi"/>
                <w:sz w:val="20"/>
                <w:szCs w:val="20"/>
              </w:rPr>
              <w:t>CA</w:t>
            </w:r>
          </w:p>
        </w:tc>
        <w:tc>
          <w:tcPr>
            <w:tcW w:w="1143" w:type="pct"/>
          </w:tcPr>
          <w:p w14:paraId="642D188D" w14:textId="77777777" w:rsidR="00117E08" w:rsidRPr="0054727D" w:rsidRDefault="00117E08" w:rsidP="007D3E7F">
            <w:pPr>
              <w:spacing w:line="276" w:lineRule="auto"/>
              <w:jc w:val="both"/>
              <w:rPr>
                <w:rFonts w:cstheme="minorHAnsi"/>
                <w:sz w:val="20"/>
                <w:szCs w:val="20"/>
              </w:rPr>
            </w:pPr>
            <w:r w:rsidRPr="0054727D">
              <w:rPr>
                <w:rFonts w:cstheme="minorHAnsi"/>
                <w:sz w:val="20"/>
                <w:szCs w:val="20"/>
              </w:rPr>
              <w:t>CA</w:t>
            </w:r>
          </w:p>
        </w:tc>
        <w:tc>
          <w:tcPr>
            <w:tcW w:w="643" w:type="pct"/>
          </w:tcPr>
          <w:p w14:paraId="3113D59B" w14:textId="77777777" w:rsidR="00117E08" w:rsidRDefault="00117E08" w:rsidP="007D3E7F">
            <w:pPr>
              <w:spacing w:line="276" w:lineRule="auto"/>
              <w:rPr>
                <w:rFonts w:cstheme="minorHAnsi"/>
                <w:sz w:val="20"/>
                <w:szCs w:val="20"/>
              </w:rPr>
            </w:pPr>
          </w:p>
          <w:p w14:paraId="60F662DD" w14:textId="022E6754" w:rsidR="00117E08" w:rsidRPr="0054727D" w:rsidRDefault="00117E08" w:rsidP="007D3E7F">
            <w:pPr>
              <w:spacing w:line="276" w:lineRule="auto"/>
              <w:rPr>
                <w:rFonts w:cstheme="minorHAnsi"/>
                <w:sz w:val="20"/>
                <w:szCs w:val="20"/>
              </w:rPr>
            </w:pPr>
            <w:r>
              <w:rPr>
                <w:rFonts w:cstheme="minorHAnsi"/>
                <w:sz w:val="20"/>
                <w:szCs w:val="20"/>
              </w:rPr>
              <w:t>CA/</w:t>
            </w:r>
            <w:r w:rsidRPr="0054727D">
              <w:rPr>
                <w:rFonts w:cstheme="minorHAnsi"/>
                <w:sz w:val="20"/>
                <w:szCs w:val="20"/>
              </w:rPr>
              <w:t>GCRP</w:t>
            </w:r>
            <w:r>
              <w:rPr>
                <w:rFonts w:cstheme="minorHAnsi"/>
                <w:sz w:val="20"/>
                <w:szCs w:val="20"/>
              </w:rPr>
              <w:t>/</w:t>
            </w:r>
            <w:r w:rsidRPr="0054727D">
              <w:rPr>
                <w:rFonts w:cstheme="minorHAnsi"/>
                <w:sz w:val="20"/>
                <w:szCs w:val="20"/>
              </w:rPr>
              <w:t>SSI</w:t>
            </w:r>
          </w:p>
        </w:tc>
      </w:tr>
      <w:tr w:rsidR="00117E08" w14:paraId="643E139D" w14:textId="77777777" w:rsidTr="007D3E7F">
        <w:tc>
          <w:tcPr>
            <w:tcW w:w="747" w:type="pct"/>
          </w:tcPr>
          <w:p w14:paraId="7610A863" w14:textId="77777777" w:rsidR="00117E08" w:rsidRDefault="00117E08" w:rsidP="007D3E7F">
            <w:pPr>
              <w:spacing w:line="276" w:lineRule="auto"/>
              <w:jc w:val="center"/>
              <w:rPr>
                <w:rFonts w:cstheme="minorHAnsi"/>
                <w:sz w:val="20"/>
                <w:szCs w:val="20"/>
              </w:rPr>
            </w:pPr>
          </w:p>
          <w:p w14:paraId="7818C3DD" w14:textId="77777777" w:rsidR="00117E08" w:rsidRDefault="00117E08" w:rsidP="007D3E7F">
            <w:pPr>
              <w:spacing w:line="276" w:lineRule="auto"/>
              <w:jc w:val="center"/>
              <w:rPr>
                <w:rFonts w:cstheme="minorHAnsi"/>
                <w:sz w:val="20"/>
                <w:szCs w:val="20"/>
              </w:rPr>
            </w:pPr>
          </w:p>
          <w:p w14:paraId="691EF6AF" w14:textId="77777777" w:rsidR="00117E08" w:rsidRDefault="00117E08" w:rsidP="007D3E7F">
            <w:pPr>
              <w:spacing w:line="276" w:lineRule="auto"/>
              <w:jc w:val="center"/>
              <w:rPr>
                <w:rFonts w:cstheme="minorHAnsi"/>
                <w:sz w:val="20"/>
                <w:szCs w:val="20"/>
              </w:rPr>
            </w:pPr>
          </w:p>
          <w:p w14:paraId="63EA8C16" w14:textId="77777777" w:rsidR="00117E08" w:rsidRPr="0054727D" w:rsidRDefault="00117E08" w:rsidP="007D3E7F">
            <w:pPr>
              <w:spacing w:line="276" w:lineRule="auto"/>
              <w:jc w:val="center"/>
              <w:rPr>
                <w:rFonts w:cstheme="minorHAnsi"/>
                <w:sz w:val="20"/>
                <w:szCs w:val="20"/>
              </w:rPr>
            </w:pPr>
            <w:r w:rsidRPr="0054727D">
              <w:rPr>
                <w:rFonts w:cstheme="minorHAnsi"/>
                <w:sz w:val="20"/>
                <w:szCs w:val="20"/>
              </w:rPr>
              <w:t>Manual</w:t>
            </w:r>
            <w:r>
              <w:rPr>
                <w:rFonts w:cstheme="minorHAnsi"/>
                <w:sz w:val="20"/>
                <w:szCs w:val="20"/>
              </w:rPr>
              <w:t xml:space="preserve"> (MAN)</w:t>
            </w:r>
          </w:p>
        </w:tc>
        <w:tc>
          <w:tcPr>
            <w:tcW w:w="1109" w:type="pct"/>
          </w:tcPr>
          <w:p w14:paraId="380D1324" w14:textId="1BEBEC81"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68A41C2D" w14:textId="2CDAC06D" w:rsidR="00117E08" w:rsidRPr="0054727D" w:rsidRDefault="00117E08" w:rsidP="007D3E7F">
            <w:pPr>
              <w:spacing w:line="276" w:lineRule="auto"/>
              <w:rPr>
                <w:rFonts w:cstheme="minorHAnsi"/>
                <w:sz w:val="20"/>
                <w:szCs w:val="20"/>
              </w:rPr>
            </w:pPr>
            <w:r w:rsidRPr="0054727D">
              <w:rPr>
                <w:rFonts w:cstheme="minorHAnsi"/>
                <w:sz w:val="20"/>
                <w:szCs w:val="20"/>
              </w:rPr>
              <w:t>Direção/</w:t>
            </w:r>
            <w:r>
              <w:rPr>
                <w:rFonts w:cstheme="minorHAnsi"/>
                <w:sz w:val="20"/>
                <w:szCs w:val="20"/>
              </w:rPr>
              <w:t xml:space="preserve">Coordenação </w:t>
            </w: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 (aprovação técnica)</w:t>
            </w:r>
            <w:r>
              <w:rPr>
                <w:rFonts w:cstheme="minorHAnsi"/>
                <w:sz w:val="20"/>
                <w:szCs w:val="20"/>
              </w:rPr>
              <w:t>.</w:t>
            </w:r>
          </w:p>
          <w:p w14:paraId="7AD9CADA" w14:textId="77777777" w:rsidR="00117E08" w:rsidRPr="0054727D" w:rsidRDefault="00117E08" w:rsidP="007D3E7F">
            <w:pPr>
              <w:spacing w:line="276" w:lineRule="auto"/>
              <w:jc w:val="both"/>
              <w:rPr>
                <w:rFonts w:cstheme="minorHAnsi"/>
                <w:sz w:val="20"/>
                <w:szCs w:val="20"/>
              </w:rPr>
            </w:pPr>
          </w:p>
        </w:tc>
        <w:tc>
          <w:tcPr>
            <w:tcW w:w="1143" w:type="pct"/>
          </w:tcPr>
          <w:p w14:paraId="10480B9A" w14:textId="77777777" w:rsidR="00117E08" w:rsidRPr="0054727D" w:rsidRDefault="00117E08" w:rsidP="007D3E7F">
            <w:pPr>
              <w:spacing w:line="276" w:lineRule="auto"/>
              <w:jc w:val="both"/>
              <w:rPr>
                <w:rFonts w:cstheme="minorHAnsi"/>
                <w:sz w:val="20"/>
                <w:szCs w:val="20"/>
              </w:rPr>
            </w:pPr>
            <w:r w:rsidRPr="0054727D">
              <w:rPr>
                <w:rFonts w:cstheme="minorHAnsi"/>
                <w:sz w:val="20"/>
                <w:szCs w:val="20"/>
              </w:rPr>
              <w:t>CA</w:t>
            </w:r>
          </w:p>
        </w:tc>
        <w:tc>
          <w:tcPr>
            <w:tcW w:w="643" w:type="pct"/>
          </w:tcPr>
          <w:p w14:paraId="36F1D6E8" w14:textId="77777777" w:rsidR="00117E08" w:rsidRDefault="00117E08" w:rsidP="007D3E7F">
            <w:pPr>
              <w:spacing w:line="276" w:lineRule="auto"/>
              <w:rPr>
                <w:rFonts w:cstheme="minorHAnsi"/>
                <w:sz w:val="20"/>
                <w:szCs w:val="20"/>
              </w:rPr>
            </w:pPr>
          </w:p>
          <w:p w14:paraId="76CE5274" w14:textId="1B1A40A0" w:rsidR="00117E08" w:rsidRPr="0054727D" w:rsidRDefault="00117E08" w:rsidP="007D3E7F">
            <w:pPr>
              <w:spacing w:line="276" w:lineRule="auto"/>
              <w:rPr>
                <w:rFonts w:cstheme="minorHAnsi"/>
                <w:sz w:val="20"/>
                <w:szCs w:val="20"/>
              </w:rPr>
            </w:pPr>
            <w:r>
              <w:rPr>
                <w:rFonts w:cstheme="minorHAnsi"/>
                <w:sz w:val="20"/>
                <w:szCs w:val="20"/>
              </w:rPr>
              <w:t>CA/</w:t>
            </w:r>
            <w:r w:rsidRPr="0054727D">
              <w:rPr>
                <w:rFonts w:cstheme="minorHAnsi"/>
                <w:sz w:val="20"/>
                <w:szCs w:val="20"/>
              </w:rPr>
              <w:t>GCRP</w:t>
            </w:r>
            <w:r>
              <w:rPr>
                <w:rFonts w:cstheme="minorHAnsi"/>
                <w:sz w:val="20"/>
                <w:szCs w:val="20"/>
              </w:rPr>
              <w:t>/</w:t>
            </w:r>
            <w:r w:rsidRPr="0054727D">
              <w:rPr>
                <w:rFonts w:cstheme="minorHAnsi"/>
                <w:sz w:val="20"/>
                <w:szCs w:val="20"/>
              </w:rPr>
              <w:t>SSI</w:t>
            </w:r>
          </w:p>
        </w:tc>
      </w:tr>
      <w:bookmarkEnd w:id="19"/>
      <w:tr w:rsidR="00117E08" w14:paraId="0A68153A" w14:textId="77777777" w:rsidTr="007D3E7F">
        <w:tc>
          <w:tcPr>
            <w:tcW w:w="747" w:type="pct"/>
          </w:tcPr>
          <w:p w14:paraId="3C836865" w14:textId="77777777" w:rsidR="00117E08" w:rsidRDefault="00117E08" w:rsidP="007D3E7F">
            <w:pPr>
              <w:spacing w:line="276" w:lineRule="auto"/>
              <w:jc w:val="center"/>
              <w:rPr>
                <w:rFonts w:cstheme="minorHAnsi"/>
                <w:sz w:val="20"/>
                <w:szCs w:val="20"/>
              </w:rPr>
            </w:pPr>
          </w:p>
          <w:p w14:paraId="1848B5EC" w14:textId="77777777" w:rsidR="00117E08" w:rsidRPr="0054727D" w:rsidRDefault="00117E08" w:rsidP="009A0F8D">
            <w:pPr>
              <w:spacing w:line="276" w:lineRule="auto"/>
              <w:rPr>
                <w:rFonts w:cstheme="minorHAnsi"/>
                <w:sz w:val="20"/>
                <w:szCs w:val="20"/>
              </w:rPr>
            </w:pPr>
            <w:r w:rsidRPr="0054727D">
              <w:rPr>
                <w:rFonts w:cstheme="minorHAnsi"/>
                <w:sz w:val="20"/>
                <w:szCs w:val="20"/>
              </w:rPr>
              <w:t xml:space="preserve">Processo Assistencial </w:t>
            </w:r>
            <w:r>
              <w:rPr>
                <w:rFonts w:cstheme="minorHAnsi"/>
                <w:sz w:val="20"/>
                <w:szCs w:val="20"/>
              </w:rPr>
              <w:t>(PAS)</w:t>
            </w:r>
          </w:p>
        </w:tc>
        <w:tc>
          <w:tcPr>
            <w:tcW w:w="1109" w:type="pct"/>
          </w:tcPr>
          <w:p w14:paraId="3877E04C" w14:textId="3F54E6DF"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69E49AF9" w14:textId="72256CB6" w:rsidR="00117E08" w:rsidRDefault="00117E08" w:rsidP="007D3E7F">
            <w:pPr>
              <w:spacing w:line="276" w:lineRule="auto"/>
              <w:rPr>
                <w:rFonts w:cstheme="minorHAnsi"/>
                <w:sz w:val="20"/>
                <w:szCs w:val="20"/>
              </w:rPr>
            </w:pPr>
            <w:r w:rsidRPr="0054727D">
              <w:rPr>
                <w:rFonts w:cstheme="minorHAnsi"/>
                <w:sz w:val="20"/>
                <w:szCs w:val="20"/>
              </w:rPr>
              <w:t>Direção/</w:t>
            </w:r>
            <w:r>
              <w:rPr>
                <w:rFonts w:cstheme="minorHAnsi"/>
                <w:sz w:val="20"/>
                <w:szCs w:val="20"/>
              </w:rPr>
              <w:t>Coordenação</w:t>
            </w:r>
            <w:r w:rsidRPr="0054727D">
              <w:rPr>
                <w:rFonts w:cstheme="minorHAnsi"/>
                <w:sz w:val="20"/>
                <w:szCs w:val="20"/>
              </w:rPr>
              <w:t xml:space="preserve"> 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 (aprovação técnica)</w:t>
            </w:r>
            <w:r>
              <w:rPr>
                <w:rFonts w:cstheme="minorHAnsi"/>
                <w:sz w:val="20"/>
                <w:szCs w:val="20"/>
              </w:rPr>
              <w:t>.</w:t>
            </w:r>
          </w:p>
          <w:p w14:paraId="021A3AB9" w14:textId="77777777" w:rsidR="00117E08" w:rsidRPr="0054727D" w:rsidRDefault="00117E08" w:rsidP="007D3E7F">
            <w:pPr>
              <w:spacing w:line="276" w:lineRule="auto"/>
              <w:rPr>
                <w:rFonts w:cstheme="minorHAnsi"/>
                <w:sz w:val="20"/>
                <w:szCs w:val="20"/>
              </w:rPr>
            </w:pPr>
          </w:p>
        </w:tc>
        <w:tc>
          <w:tcPr>
            <w:tcW w:w="1143" w:type="pct"/>
          </w:tcPr>
          <w:p w14:paraId="434B6CC6"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3F98D028"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r>
              <w:rPr>
                <w:rFonts w:cstheme="minorHAnsi"/>
                <w:sz w:val="20"/>
                <w:szCs w:val="20"/>
              </w:rPr>
              <w:t xml:space="preserve"> (aprovação técnica).</w:t>
            </w:r>
          </w:p>
          <w:p w14:paraId="64767269" w14:textId="77777777" w:rsidR="00117E08" w:rsidRDefault="00117E08" w:rsidP="007D3E7F">
            <w:pPr>
              <w:spacing w:line="276" w:lineRule="auto"/>
              <w:rPr>
                <w:rFonts w:cstheme="minorHAnsi"/>
                <w:sz w:val="20"/>
                <w:szCs w:val="20"/>
              </w:rPr>
            </w:pPr>
          </w:p>
          <w:p w14:paraId="2F1004DB" w14:textId="77777777" w:rsidR="00117E08" w:rsidRPr="0054727D" w:rsidRDefault="00117E08" w:rsidP="007D3E7F">
            <w:pPr>
              <w:spacing w:line="276" w:lineRule="auto"/>
              <w:rPr>
                <w:rFonts w:cstheme="minorHAnsi"/>
                <w:sz w:val="20"/>
                <w:szCs w:val="20"/>
              </w:rPr>
            </w:pPr>
            <w:r>
              <w:rPr>
                <w:rFonts w:cstheme="minorHAnsi"/>
                <w:sz w:val="20"/>
                <w:szCs w:val="20"/>
              </w:rPr>
              <w:t>CA (aprovação Institucional).</w:t>
            </w:r>
          </w:p>
          <w:p w14:paraId="14970FD1" w14:textId="77777777" w:rsidR="00117E08" w:rsidRPr="0054727D" w:rsidRDefault="00117E08" w:rsidP="007D3E7F">
            <w:pPr>
              <w:spacing w:line="276" w:lineRule="auto"/>
              <w:rPr>
                <w:rFonts w:cstheme="minorHAnsi"/>
                <w:sz w:val="20"/>
                <w:szCs w:val="20"/>
              </w:rPr>
            </w:pPr>
          </w:p>
        </w:tc>
        <w:tc>
          <w:tcPr>
            <w:tcW w:w="643" w:type="pct"/>
          </w:tcPr>
          <w:p w14:paraId="024678A1"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648E78B3" w14:textId="77777777" w:rsidR="00117E08" w:rsidRPr="0054727D" w:rsidRDefault="00117E08" w:rsidP="007D3E7F">
            <w:pPr>
              <w:spacing w:line="276" w:lineRule="auto"/>
              <w:rPr>
                <w:rFonts w:cstheme="minorHAnsi"/>
                <w:sz w:val="20"/>
                <w:szCs w:val="20"/>
              </w:rPr>
            </w:pPr>
            <w:r w:rsidRPr="0054727D">
              <w:rPr>
                <w:rFonts w:cstheme="minorHAnsi"/>
                <w:sz w:val="20"/>
                <w:szCs w:val="20"/>
              </w:rPr>
              <w:t>Direção de Enfermagem</w:t>
            </w:r>
          </w:p>
          <w:p w14:paraId="48B95E6B"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Orgânica/GCRP/SSI</w:t>
            </w:r>
          </w:p>
        </w:tc>
      </w:tr>
      <w:tr w:rsidR="00117E08" w14:paraId="3A22AF83" w14:textId="77777777" w:rsidTr="007D3E7F">
        <w:tc>
          <w:tcPr>
            <w:tcW w:w="747" w:type="pct"/>
          </w:tcPr>
          <w:p w14:paraId="56030A31" w14:textId="77777777" w:rsidR="00117E08" w:rsidRPr="0054727D" w:rsidRDefault="00117E08" w:rsidP="007D3E7F">
            <w:pPr>
              <w:spacing w:line="276" w:lineRule="auto"/>
              <w:rPr>
                <w:rFonts w:cstheme="minorHAnsi"/>
                <w:sz w:val="20"/>
                <w:szCs w:val="20"/>
              </w:rPr>
            </w:pPr>
            <w:r w:rsidRPr="0054727D">
              <w:rPr>
                <w:rFonts w:cstheme="minorHAnsi"/>
                <w:sz w:val="20"/>
                <w:szCs w:val="20"/>
              </w:rPr>
              <w:t xml:space="preserve">Protocolo de Orientação Clínica </w:t>
            </w:r>
            <w:r>
              <w:rPr>
                <w:rFonts w:cstheme="minorHAnsi"/>
                <w:sz w:val="20"/>
                <w:szCs w:val="20"/>
              </w:rPr>
              <w:t>(POC)</w:t>
            </w:r>
          </w:p>
        </w:tc>
        <w:tc>
          <w:tcPr>
            <w:tcW w:w="1109" w:type="pct"/>
          </w:tcPr>
          <w:p w14:paraId="4DAAD583" w14:textId="1A8FD2D5"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2DCDE905" w14:textId="67C665DD" w:rsidR="00117E08" w:rsidRPr="0054727D" w:rsidRDefault="00117E08" w:rsidP="007D3E7F">
            <w:pPr>
              <w:spacing w:line="276" w:lineRule="auto"/>
              <w:rPr>
                <w:rFonts w:cstheme="minorHAnsi"/>
                <w:sz w:val="20"/>
                <w:szCs w:val="20"/>
              </w:rPr>
            </w:pPr>
            <w:r w:rsidRPr="0054727D">
              <w:rPr>
                <w:rFonts w:cstheme="minorHAnsi"/>
                <w:sz w:val="20"/>
                <w:szCs w:val="20"/>
              </w:rPr>
              <w:t>Direção/Departamento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  </w:t>
            </w:r>
          </w:p>
        </w:tc>
        <w:tc>
          <w:tcPr>
            <w:tcW w:w="1143" w:type="pct"/>
          </w:tcPr>
          <w:p w14:paraId="4F7123E8"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427B52DF" w14:textId="77777777" w:rsidR="00117E08" w:rsidRPr="0054727D" w:rsidRDefault="00117E08" w:rsidP="007D3E7F">
            <w:pPr>
              <w:spacing w:line="276" w:lineRule="auto"/>
              <w:rPr>
                <w:rFonts w:cstheme="minorHAnsi"/>
                <w:sz w:val="20"/>
                <w:szCs w:val="20"/>
              </w:rPr>
            </w:pPr>
            <w:r w:rsidRPr="0054727D">
              <w:rPr>
                <w:rFonts w:cstheme="minorHAnsi"/>
                <w:sz w:val="20"/>
                <w:szCs w:val="20"/>
              </w:rPr>
              <w:t>Direção de Enfermagem</w:t>
            </w:r>
          </w:p>
          <w:p w14:paraId="10271BD1" w14:textId="77777777" w:rsidR="00117E08" w:rsidRPr="0054727D" w:rsidRDefault="00117E08" w:rsidP="007D3E7F">
            <w:pPr>
              <w:spacing w:line="276" w:lineRule="auto"/>
              <w:rPr>
                <w:rFonts w:cstheme="minorHAnsi"/>
                <w:sz w:val="20"/>
                <w:szCs w:val="20"/>
              </w:rPr>
            </w:pPr>
          </w:p>
        </w:tc>
        <w:tc>
          <w:tcPr>
            <w:tcW w:w="643" w:type="pct"/>
          </w:tcPr>
          <w:p w14:paraId="4762DC7E"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36B1B720" w14:textId="77777777" w:rsidR="00117E08" w:rsidRPr="0054727D" w:rsidRDefault="00117E08" w:rsidP="007D3E7F">
            <w:pPr>
              <w:spacing w:line="276" w:lineRule="auto"/>
              <w:rPr>
                <w:rFonts w:cstheme="minorHAnsi"/>
                <w:sz w:val="20"/>
                <w:szCs w:val="20"/>
              </w:rPr>
            </w:pPr>
            <w:r w:rsidRPr="0054727D">
              <w:rPr>
                <w:rFonts w:cstheme="minorHAnsi"/>
                <w:sz w:val="20"/>
                <w:szCs w:val="20"/>
              </w:rPr>
              <w:t>Direção de Enfermagem</w:t>
            </w:r>
          </w:p>
          <w:p w14:paraId="5ACB08EF"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Orgânica/GCRP/SSI</w:t>
            </w:r>
          </w:p>
        </w:tc>
      </w:tr>
      <w:tr w:rsidR="00117E08" w14:paraId="2C7164B8" w14:textId="77777777" w:rsidTr="007D3E7F">
        <w:tc>
          <w:tcPr>
            <w:tcW w:w="747" w:type="pct"/>
          </w:tcPr>
          <w:p w14:paraId="5FB403A3" w14:textId="77777777" w:rsidR="00117E08" w:rsidRDefault="00117E08" w:rsidP="007D3E7F">
            <w:pPr>
              <w:spacing w:line="276" w:lineRule="auto"/>
              <w:rPr>
                <w:rFonts w:cstheme="minorHAnsi"/>
                <w:sz w:val="20"/>
                <w:szCs w:val="20"/>
              </w:rPr>
            </w:pPr>
          </w:p>
          <w:p w14:paraId="17FC7642" w14:textId="77777777" w:rsidR="00117E08" w:rsidRDefault="00117E08" w:rsidP="007D3E7F">
            <w:pPr>
              <w:spacing w:line="276" w:lineRule="auto"/>
              <w:rPr>
                <w:rFonts w:cstheme="minorHAnsi"/>
                <w:sz w:val="20"/>
                <w:szCs w:val="20"/>
              </w:rPr>
            </w:pPr>
          </w:p>
          <w:p w14:paraId="4B5186FC" w14:textId="77777777" w:rsidR="00117E08" w:rsidRPr="0054727D" w:rsidRDefault="00117E08" w:rsidP="007D3E7F">
            <w:pPr>
              <w:spacing w:line="276" w:lineRule="auto"/>
              <w:rPr>
                <w:rFonts w:cstheme="minorHAnsi"/>
                <w:sz w:val="20"/>
                <w:szCs w:val="20"/>
              </w:rPr>
            </w:pPr>
            <w:r w:rsidRPr="0054727D">
              <w:rPr>
                <w:rFonts w:cstheme="minorHAnsi"/>
                <w:sz w:val="20"/>
                <w:szCs w:val="20"/>
              </w:rPr>
              <w:t>Regulamento</w:t>
            </w:r>
            <w:r>
              <w:rPr>
                <w:rFonts w:cstheme="minorHAnsi"/>
                <w:sz w:val="20"/>
                <w:szCs w:val="20"/>
              </w:rPr>
              <w:t xml:space="preserve"> (REG)</w:t>
            </w:r>
          </w:p>
        </w:tc>
        <w:tc>
          <w:tcPr>
            <w:tcW w:w="1109" w:type="pct"/>
          </w:tcPr>
          <w:p w14:paraId="11B4568E" w14:textId="31EA4D13" w:rsidR="00117E08" w:rsidRPr="0054727D" w:rsidRDefault="00117E08" w:rsidP="007D3E7F">
            <w:pPr>
              <w:spacing w:line="276" w:lineRule="auto"/>
              <w:rPr>
                <w:rFonts w:cstheme="minorHAnsi"/>
                <w:sz w:val="20"/>
                <w:szCs w:val="20"/>
              </w:rPr>
            </w:pPr>
            <w:r w:rsidRPr="0054727D">
              <w:rPr>
                <w:rFonts w:cstheme="minorHAnsi"/>
                <w:sz w:val="20"/>
                <w:szCs w:val="20"/>
              </w:rPr>
              <w:t>CA| 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4E69335E"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1143" w:type="pct"/>
          </w:tcPr>
          <w:p w14:paraId="34E47650" w14:textId="77777777" w:rsidR="00117E08" w:rsidRPr="0054727D" w:rsidRDefault="00117E08" w:rsidP="007D3E7F">
            <w:pPr>
              <w:spacing w:line="276" w:lineRule="auto"/>
              <w:rPr>
                <w:rFonts w:cstheme="minorHAnsi"/>
                <w:sz w:val="20"/>
                <w:szCs w:val="20"/>
              </w:rPr>
            </w:pPr>
            <w:r w:rsidRPr="0054727D">
              <w:rPr>
                <w:rFonts w:cstheme="minorHAnsi"/>
                <w:sz w:val="20"/>
                <w:szCs w:val="20"/>
              </w:rPr>
              <w:t>CA</w:t>
            </w:r>
          </w:p>
        </w:tc>
        <w:tc>
          <w:tcPr>
            <w:tcW w:w="643" w:type="pct"/>
          </w:tcPr>
          <w:p w14:paraId="60580980" w14:textId="2E7DDEF2" w:rsidR="00117E08" w:rsidRPr="0054727D" w:rsidRDefault="00117E08" w:rsidP="007D3E7F">
            <w:pPr>
              <w:spacing w:line="276" w:lineRule="auto"/>
              <w:rPr>
                <w:rFonts w:cstheme="minorHAnsi"/>
                <w:sz w:val="20"/>
                <w:szCs w:val="20"/>
              </w:rPr>
            </w:pPr>
            <w:r>
              <w:rPr>
                <w:rFonts w:cstheme="minorHAnsi"/>
                <w:sz w:val="20"/>
                <w:szCs w:val="20"/>
              </w:rPr>
              <w:t>CA/</w:t>
            </w:r>
            <w:r w:rsidRPr="0054727D">
              <w:rPr>
                <w:rFonts w:cstheme="minorHAnsi"/>
                <w:sz w:val="20"/>
                <w:szCs w:val="20"/>
              </w:rPr>
              <w:t>GCRP</w:t>
            </w:r>
            <w:r>
              <w:rPr>
                <w:rFonts w:cstheme="minorHAnsi"/>
                <w:sz w:val="20"/>
                <w:szCs w:val="20"/>
              </w:rPr>
              <w:t>/</w:t>
            </w:r>
            <w:r w:rsidRPr="0054727D">
              <w:rPr>
                <w:rFonts w:cstheme="minorHAnsi"/>
                <w:sz w:val="20"/>
                <w:szCs w:val="20"/>
              </w:rPr>
              <w:t>SSI</w:t>
            </w:r>
          </w:p>
        </w:tc>
      </w:tr>
      <w:tr w:rsidR="00117E08" w14:paraId="1804E110" w14:textId="77777777" w:rsidTr="007D3E7F">
        <w:tc>
          <w:tcPr>
            <w:tcW w:w="747" w:type="pct"/>
          </w:tcPr>
          <w:p w14:paraId="1531ABEE" w14:textId="77777777" w:rsidR="00117E08" w:rsidRPr="0054727D" w:rsidRDefault="00117E08" w:rsidP="007D3E7F">
            <w:pPr>
              <w:spacing w:line="276" w:lineRule="auto"/>
              <w:rPr>
                <w:rFonts w:cstheme="minorHAnsi"/>
                <w:sz w:val="20"/>
                <w:szCs w:val="20"/>
              </w:rPr>
            </w:pPr>
            <w:r w:rsidRPr="0054727D">
              <w:rPr>
                <w:rFonts w:cstheme="minorHAnsi"/>
                <w:sz w:val="20"/>
                <w:szCs w:val="20"/>
              </w:rPr>
              <w:t>Procedimento Multissetorial</w:t>
            </w:r>
            <w:r>
              <w:rPr>
                <w:rFonts w:cstheme="minorHAnsi"/>
                <w:sz w:val="20"/>
                <w:szCs w:val="20"/>
              </w:rPr>
              <w:t xml:space="preserve"> (PM)</w:t>
            </w:r>
          </w:p>
        </w:tc>
        <w:tc>
          <w:tcPr>
            <w:tcW w:w="1109" w:type="pct"/>
          </w:tcPr>
          <w:p w14:paraId="2D9D8F12" w14:textId="267CA99D" w:rsidR="00117E08" w:rsidRDefault="00117E08" w:rsidP="007D3E7F">
            <w:pPr>
              <w:spacing w:line="276" w:lineRule="auto"/>
              <w:rPr>
                <w:rFonts w:cstheme="minorHAnsi"/>
                <w:sz w:val="20"/>
                <w:szCs w:val="20"/>
              </w:rPr>
            </w:pPr>
            <w:r>
              <w:rPr>
                <w:rFonts w:cstheme="minorHAnsi"/>
                <w:sz w:val="20"/>
                <w:szCs w:val="20"/>
              </w:rPr>
              <w:t xml:space="preserve">CA| </w:t>
            </w: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w:t>
            </w:r>
            <w:r w:rsidR="00B57341">
              <w:rPr>
                <w:rFonts w:cstheme="minorHAnsi"/>
                <w:sz w:val="20"/>
                <w:szCs w:val="20"/>
              </w:rPr>
              <w:t xml:space="preserve"> </w:t>
            </w:r>
            <w:r w:rsidRPr="0054727D">
              <w:rPr>
                <w:rFonts w:cstheme="minorHAnsi"/>
                <w:sz w:val="20"/>
                <w:szCs w:val="20"/>
              </w:rPr>
              <w:t>Unidade</w:t>
            </w:r>
            <w:r w:rsidR="00B57341">
              <w:rPr>
                <w:rFonts w:cstheme="minorHAnsi"/>
                <w:sz w:val="20"/>
                <w:szCs w:val="20"/>
              </w:rPr>
              <w:t xml:space="preserve">s </w:t>
            </w:r>
            <w:r w:rsidRPr="0054727D">
              <w:rPr>
                <w:rFonts w:cstheme="minorHAnsi"/>
                <w:sz w:val="20"/>
                <w:szCs w:val="20"/>
              </w:rPr>
              <w:t>Funcionais, Centros de Referência, Centros de Responsabilidade Integrada, Gabinetes, Comissões, afins</w:t>
            </w:r>
            <w:r>
              <w:rPr>
                <w:rFonts w:cstheme="minorHAnsi"/>
                <w:sz w:val="20"/>
                <w:szCs w:val="20"/>
              </w:rPr>
              <w:t>.</w:t>
            </w:r>
          </w:p>
          <w:p w14:paraId="10867591" w14:textId="77777777" w:rsidR="00117E08" w:rsidRPr="0054727D" w:rsidRDefault="00117E08" w:rsidP="007D3E7F">
            <w:pPr>
              <w:spacing w:line="276" w:lineRule="auto"/>
              <w:rPr>
                <w:rFonts w:cstheme="minorHAnsi"/>
                <w:sz w:val="20"/>
                <w:szCs w:val="20"/>
              </w:rPr>
            </w:pPr>
          </w:p>
        </w:tc>
        <w:tc>
          <w:tcPr>
            <w:tcW w:w="1358" w:type="pct"/>
          </w:tcPr>
          <w:p w14:paraId="1158EEDB"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1143" w:type="pct"/>
          </w:tcPr>
          <w:p w14:paraId="1BCFFD5C" w14:textId="77777777" w:rsidR="00117E08" w:rsidRPr="0054727D" w:rsidRDefault="00117E08" w:rsidP="007D3E7F">
            <w:pPr>
              <w:spacing w:line="276" w:lineRule="auto"/>
              <w:rPr>
                <w:rFonts w:cstheme="minorHAnsi"/>
                <w:sz w:val="20"/>
                <w:szCs w:val="20"/>
              </w:rPr>
            </w:pPr>
            <w:r w:rsidRPr="0054727D">
              <w:rPr>
                <w:rFonts w:cstheme="minorHAnsi"/>
                <w:sz w:val="20"/>
                <w:szCs w:val="20"/>
              </w:rPr>
              <w:t>CA</w:t>
            </w:r>
          </w:p>
        </w:tc>
        <w:tc>
          <w:tcPr>
            <w:tcW w:w="643" w:type="pct"/>
          </w:tcPr>
          <w:p w14:paraId="0BB41E8E" w14:textId="4C04265A" w:rsidR="00117E08" w:rsidRPr="0054727D" w:rsidRDefault="00117E08" w:rsidP="007D3E7F">
            <w:pPr>
              <w:spacing w:line="276" w:lineRule="auto"/>
              <w:rPr>
                <w:rFonts w:cstheme="minorHAnsi"/>
                <w:sz w:val="20"/>
                <w:szCs w:val="20"/>
              </w:rPr>
            </w:pPr>
            <w:r>
              <w:rPr>
                <w:rFonts w:cstheme="minorHAnsi"/>
                <w:sz w:val="20"/>
                <w:szCs w:val="20"/>
              </w:rPr>
              <w:t xml:space="preserve">CA/ </w:t>
            </w:r>
            <w:r w:rsidRPr="0054727D">
              <w:rPr>
                <w:rFonts w:cstheme="minorHAnsi"/>
                <w:sz w:val="20"/>
                <w:szCs w:val="20"/>
              </w:rPr>
              <w:t>GCRP</w:t>
            </w:r>
            <w:r>
              <w:rPr>
                <w:rFonts w:cstheme="minorHAnsi"/>
                <w:sz w:val="20"/>
                <w:szCs w:val="20"/>
              </w:rPr>
              <w:t>/</w:t>
            </w:r>
            <w:r w:rsidRPr="0054727D">
              <w:rPr>
                <w:rFonts w:cstheme="minorHAnsi"/>
                <w:sz w:val="20"/>
                <w:szCs w:val="20"/>
              </w:rPr>
              <w:t>SSI</w:t>
            </w:r>
          </w:p>
        </w:tc>
      </w:tr>
      <w:tr w:rsidR="00117E08" w14:paraId="2D05A6A0" w14:textId="77777777" w:rsidTr="007D3E7F">
        <w:tc>
          <w:tcPr>
            <w:tcW w:w="747" w:type="pct"/>
          </w:tcPr>
          <w:p w14:paraId="0E3AF47D" w14:textId="62238484" w:rsidR="00117E08" w:rsidRPr="0054727D" w:rsidRDefault="00117E08" w:rsidP="009A0F8D">
            <w:pPr>
              <w:spacing w:line="276" w:lineRule="auto"/>
              <w:rPr>
                <w:rFonts w:cstheme="minorHAnsi"/>
                <w:sz w:val="20"/>
                <w:szCs w:val="20"/>
              </w:rPr>
            </w:pPr>
            <w:r w:rsidRPr="0054727D">
              <w:rPr>
                <w:rFonts w:cstheme="minorHAnsi"/>
                <w:sz w:val="20"/>
                <w:szCs w:val="20"/>
              </w:rPr>
              <w:t>Procedimento Setorial</w:t>
            </w:r>
            <w:r>
              <w:rPr>
                <w:rFonts w:cstheme="minorHAnsi"/>
                <w:sz w:val="20"/>
                <w:szCs w:val="20"/>
              </w:rPr>
              <w:t xml:space="preserve"> (PS</w:t>
            </w:r>
            <w:r w:rsidR="00B57341">
              <w:rPr>
                <w:rFonts w:cstheme="minorHAnsi"/>
                <w:sz w:val="20"/>
                <w:szCs w:val="20"/>
              </w:rPr>
              <w:t>E</w:t>
            </w:r>
            <w:r>
              <w:rPr>
                <w:rFonts w:cstheme="minorHAnsi"/>
                <w:sz w:val="20"/>
                <w:szCs w:val="20"/>
              </w:rPr>
              <w:t>)</w:t>
            </w:r>
          </w:p>
        </w:tc>
        <w:tc>
          <w:tcPr>
            <w:tcW w:w="1109" w:type="pct"/>
          </w:tcPr>
          <w:p w14:paraId="06C21271" w14:textId="77777777" w:rsidR="00117E08" w:rsidRDefault="00117E08" w:rsidP="007D3E7F">
            <w:pPr>
              <w:spacing w:line="276" w:lineRule="auto"/>
              <w:rPr>
                <w:rFonts w:cstheme="minorHAnsi"/>
                <w:sz w:val="20"/>
                <w:szCs w:val="20"/>
              </w:rPr>
            </w:pPr>
            <w:r>
              <w:rPr>
                <w:rFonts w:cstheme="minorHAnsi"/>
                <w:sz w:val="20"/>
                <w:szCs w:val="20"/>
              </w:rPr>
              <w:t xml:space="preserve">Todos os colaboradores </w:t>
            </w:r>
          </w:p>
          <w:p w14:paraId="5E4A20E9" w14:textId="48C126D8" w:rsidR="00117E08" w:rsidRPr="0054727D" w:rsidRDefault="00117E08" w:rsidP="007D3E7F">
            <w:pPr>
              <w:spacing w:line="276" w:lineRule="auto"/>
              <w:rPr>
                <w:rFonts w:cstheme="minorHAnsi"/>
                <w:sz w:val="20"/>
                <w:szCs w:val="20"/>
              </w:rPr>
            </w:pPr>
            <w:r>
              <w:rPr>
                <w:rFonts w:cstheme="minorHAnsi"/>
                <w:sz w:val="20"/>
                <w:szCs w:val="20"/>
              </w:rPr>
              <w:t xml:space="preserve">dos </w:t>
            </w: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5CDD7CC2" w14:textId="77777777" w:rsidR="00117E08" w:rsidRDefault="00117E08" w:rsidP="007D3E7F">
            <w:pPr>
              <w:spacing w:line="276" w:lineRule="auto"/>
              <w:rPr>
                <w:rFonts w:cstheme="minorHAnsi"/>
                <w:sz w:val="20"/>
                <w:szCs w:val="20"/>
              </w:rPr>
            </w:pPr>
            <w:r w:rsidRPr="0054727D">
              <w:rPr>
                <w:rFonts w:cstheme="minorHAnsi"/>
                <w:sz w:val="20"/>
                <w:szCs w:val="20"/>
              </w:rPr>
              <w:t>Direção/</w:t>
            </w:r>
            <w:r>
              <w:rPr>
                <w:rFonts w:cstheme="minorHAnsi"/>
                <w:sz w:val="20"/>
                <w:szCs w:val="20"/>
              </w:rPr>
              <w:t>Coordenação</w:t>
            </w:r>
          </w:p>
          <w:p w14:paraId="380810D1" w14:textId="71EC0850"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  </w:t>
            </w:r>
          </w:p>
        </w:tc>
        <w:tc>
          <w:tcPr>
            <w:tcW w:w="1143" w:type="pct"/>
          </w:tcPr>
          <w:p w14:paraId="287A02CF"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6BCA93B7"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5591CF7C" w14:textId="77777777" w:rsidR="00117E08" w:rsidRPr="0054727D" w:rsidRDefault="00117E08" w:rsidP="007D3E7F">
            <w:pPr>
              <w:spacing w:line="276" w:lineRule="auto"/>
              <w:rPr>
                <w:rFonts w:cstheme="minorHAnsi"/>
                <w:sz w:val="20"/>
                <w:szCs w:val="20"/>
              </w:rPr>
            </w:pPr>
          </w:p>
          <w:p w14:paraId="55D1B990"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643" w:type="pct"/>
          </w:tcPr>
          <w:p w14:paraId="69C8AA44"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5238F48E" w14:textId="77777777" w:rsidR="00117E08" w:rsidRPr="0054727D" w:rsidRDefault="00117E08" w:rsidP="007D3E7F">
            <w:pPr>
              <w:spacing w:line="276" w:lineRule="auto"/>
              <w:rPr>
                <w:rFonts w:cstheme="minorHAnsi"/>
                <w:sz w:val="20"/>
                <w:szCs w:val="20"/>
              </w:rPr>
            </w:pPr>
            <w:r w:rsidRPr="0054727D">
              <w:rPr>
                <w:rFonts w:cstheme="minorHAnsi"/>
                <w:sz w:val="20"/>
                <w:szCs w:val="20"/>
              </w:rPr>
              <w:t>Direção de Enfermagem</w:t>
            </w:r>
          </w:p>
          <w:p w14:paraId="6E0ABD1B"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Orgânica/GCRP/SSI</w:t>
            </w:r>
          </w:p>
        </w:tc>
      </w:tr>
      <w:tr w:rsidR="00117E08" w14:paraId="21896207" w14:textId="77777777" w:rsidTr="007D3E7F">
        <w:trPr>
          <w:trHeight w:val="541"/>
        </w:trPr>
        <w:tc>
          <w:tcPr>
            <w:tcW w:w="747" w:type="pct"/>
          </w:tcPr>
          <w:p w14:paraId="4CD61EAB" w14:textId="77777777" w:rsidR="00117E08" w:rsidRPr="0054727D" w:rsidRDefault="00117E08" w:rsidP="007D3E7F">
            <w:pPr>
              <w:spacing w:line="276" w:lineRule="auto"/>
              <w:rPr>
                <w:rFonts w:cstheme="minorHAnsi"/>
                <w:sz w:val="20"/>
                <w:szCs w:val="20"/>
              </w:rPr>
            </w:pPr>
            <w:r w:rsidRPr="0054727D">
              <w:rPr>
                <w:rFonts w:cstheme="minorHAnsi"/>
                <w:sz w:val="20"/>
                <w:szCs w:val="20"/>
              </w:rPr>
              <w:t xml:space="preserve">Instrução de Trabalho </w:t>
            </w:r>
            <w:r>
              <w:rPr>
                <w:rFonts w:cstheme="minorHAnsi"/>
                <w:sz w:val="20"/>
                <w:szCs w:val="20"/>
              </w:rPr>
              <w:t>(IT)</w:t>
            </w:r>
          </w:p>
        </w:tc>
        <w:tc>
          <w:tcPr>
            <w:tcW w:w="1109" w:type="pct"/>
          </w:tcPr>
          <w:p w14:paraId="4D635818" w14:textId="5E211C31" w:rsidR="00117E08" w:rsidRPr="0054727D" w:rsidRDefault="00117E08" w:rsidP="007D3E7F">
            <w:pPr>
              <w:spacing w:line="276" w:lineRule="auto"/>
              <w:rPr>
                <w:rFonts w:cstheme="minorHAnsi"/>
                <w:sz w:val="20"/>
                <w:szCs w:val="20"/>
              </w:rPr>
            </w:pPr>
            <w:r>
              <w:rPr>
                <w:rFonts w:cstheme="minorHAnsi"/>
                <w:sz w:val="20"/>
                <w:szCs w:val="20"/>
              </w:rPr>
              <w:t xml:space="preserve">Todos os colaboradores dos </w:t>
            </w: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w:t>
            </w:r>
            <w:r w:rsidRPr="0054727D">
              <w:rPr>
                <w:rFonts w:cstheme="minorHAnsi"/>
                <w:sz w:val="20"/>
                <w:szCs w:val="20"/>
              </w:rPr>
              <w:lastRenderedPageBreak/>
              <w:t>Integrada, Gabinetes, Comissões, afins</w:t>
            </w:r>
            <w:r>
              <w:rPr>
                <w:rFonts w:cstheme="minorHAnsi"/>
                <w:sz w:val="20"/>
                <w:szCs w:val="20"/>
              </w:rPr>
              <w:t>.</w:t>
            </w:r>
          </w:p>
        </w:tc>
        <w:tc>
          <w:tcPr>
            <w:tcW w:w="1358" w:type="pct"/>
          </w:tcPr>
          <w:p w14:paraId="77375F9D" w14:textId="2A2051F5" w:rsidR="00117E08" w:rsidRPr="0054727D" w:rsidRDefault="00117E08" w:rsidP="007D3E7F">
            <w:pPr>
              <w:spacing w:line="276" w:lineRule="auto"/>
              <w:rPr>
                <w:rFonts w:cstheme="minorHAnsi"/>
                <w:sz w:val="20"/>
                <w:szCs w:val="20"/>
              </w:rPr>
            </w:pPr>
            <w:r w:rsidRPr="0054727D">
              <w:rPr>
                <w:rFonts w:cstheme="minorHAnsi"/>
                <w:sz w:val="20"/>
                <w:szCs w:val="20"/>
              </w:rPr>
              <w:lastRenderedPageBreak/>
              <w:t>Direção/ Departamento</w:t>
            </w:r>
            <w:r w:rsidR="004D1542">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 Funcionais, Centros de Referência, Centros de Responsabilidade Integrada, Gabinetes, Comissões, afins</w:t>
            </w:r>
            <w:r>
              <w:rPr>
                <w:rFonts w:cstheme="minorHAnsi"/>
                <w:sz w:val="20"/>
                <w:szCs w:val="20"/>
              </w:rPr>
              <w:t>.</w:t>
            </w:r>
          </w:p>
        </w:tc>
        <w:tc>
          <w:tcPr>
            <w:tcW w:w="1143" w:type="pct"/>
          </w:tcPr>
          <w:p w14:paraId="225C1481"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 xml:space="preserve">| </w:t>
            </w:r>
          </w:p>
          <w:p w14:paraId="418B661D" w14:textId="77777777" w:rsidR="00117E08" w:rsidRPr="0054727D" w:rsidRDefault="00117E08" w:rsidP="007D3E7F">
            <w:pPr>
              <w:spacing w:line="276" w:lineRule="auto"/>
              <w:rPr>
                <w:rFonts w:cstheme="minorHAnsi"/>
                <w:sz w:val="20"/>
                <w:szCs w:val="20"/>
              </w:rPr>
            </w:pPr>
            <w:r w:rsidRPr="0054727D">
              <w:rPr>
                <w:rFonts w:cstheme="minorHAnsi"/>
                <w:sz w:val="20"/>
                <w:szCs w:val="20"/>
              </w:rPr>
              <w:t>Direção de Enfermagem</w:t>
            </w:r>
          </w:p>
          <w:p w14:paraId="1BD94ACB" w14:textId="77777777" w:rsidR="00117E08" w:rsidRDefault="00117E08" w:rsidP="007D3E7F">
            <w:pPr>
              <w:spacing w:line="276" w:lineRule="auto"/>
              <w:rPr>
                <w:rFonts w:cstheme="minorHAnsi"/>
                <w:sz w:val="20"/>
                <w:szCs w:val="20"/>
              </w:rPr>
            </w:pPr>
          </w:p>
          <w:p w14:paraId="7A170291"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643" w:type="pct"/>
          </w:tcPr>
          <w:p w14:paraId="5FCA770D"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754609A8" w14:textId="77777777" w:rsidR="00117E08" w:rsidRPr="0054727D" w:rsidRDefault="00117E08" w:rsidP="007D3E7F">
            <w:pPr>
              <w:spacing w:line="276" w:lineRule="auto"/>
              <w:rPr>
                <w:rFonts w:cstheme="minorHAnsi"/>
                <w:sz w:val="20"/>
                <w:szCs w:val="20"/>
              </w:rPr>
            </w:pPr>
            <w:r w:rsidRPr="0054727D">
              <w:rPr>
                <w:rFonts w:cstheme="minorHAnsi"/>
                <w:sz w:val="20"/>
                <w:szCs w:val="20"/>
              </w:rPr>
              <w:t>Direção de Enfermagem</w:t>
            </w:r>
          </w:p>
          <w:p w14:paraId="1AED6D5E"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Orgânica/GCRP/SSI</w:t>
            </w:r>
          </w:p>
        </w:tc>
      </w:tr>
      <w:tr w:rsidR="00117E08" w14:paraId="15D2992E" w14:textId="77777777" w:rsidTr="007D3E7F">
        <w:tc>
          <w:tcPr>
            <w:tcW w:w="747" w:type="pct"/>
          </w:tcPr>
          <w:p w14:paraId="2E8266D5" w14:textId="77777777" w:rsidR="00117E08" w:rsidRPr="0054727D" w:rsidRDefault="00117E08" w:rsidP="007D3E7F">
            <w:pPr>
              <w:spacing w:line="276" w:lineRule="auto"/>
              <w:rPr>
                <w:rFonts w:cstheme="minorHAnsi"/>
                <w:sz w:val="20"/>
                <w:szCs w:val="20"/>
              </w:rPr>
            </w:pPr>
            <w:r w:rsidRPr="0054727D">
              <w:rPr>
                <w:rFonts w:cstheme="minorHAnsi"/>
                <w:sz w:val="20"/>
                <w:szCs w:val="20"/>
              </w:rPr>
              <w:lastRenderedPageBreak/>
              <w:t xml:space="preserve">Plano </w:t>
            </w:r>
            <w:r>
              <w:rPr>
                <w:rFonts w:cstheme="minorHAnsi"/>
                <w:sz w:val="20"/>
                <w:szCs w:val="20"/>
              </w:rPr>
              <w:t>(PL)</w:t>
            </w:r>
          </w:p>
        </w:tc>
        <w:tc>
          <w:tcPr>
            <w:tcW w:w="1109" w:type="pct"/>
          </w:tcPr>
          <w:p w14:paraId="5BAFCD5F" w14:textId="77777777" w:rsidR="00117E08" w:rsidRPr="0054727D" w:rsidRDefault="00117E08" w:rsidP="007D3E7F">
            <w:pPr>
              <w:spacing w:line="276" w:lineRule="auto"/>
              <w:rPr>
                <w:rFonts w:cstheme="minorHAnsi"/>
                <w:sz w:val="20"/>
                <w:szCs w:val="20"/>
              </w:rPr>
            </w:pPr>
            <w:r w:rsidRPr="0054727D">
              <w:rPr>
                <w:rFonts w:cstheme="minorHAnsi"/>
                <w:sz w:val="20"/>
                <w:szCs w:val="20"/>
              </w:rPr>
              <w:t xml:space="preserve">Comissão/Grupo de </w:t>
            </w:r>
            <w:r>
              <w:rPr>
                <w:rFonts w:cstheme="minorHAnsi"/>
                <w:sz w:val="20"/>
                <w:szCs w:val="20"/>
              </w:rPr>
              <w:t>T</w:t>
            </w:r>
            <w:r w:rsidRPr="0054727D">
              <w:rPr>
                <w:rFonts w:cstheme="minorHAnsi"/>
                <w:sz w:val="20"/>
                <w:szCs w:val="20"/>
              </w:rPr>
              <w:t>rabalho/</w:t>
            </w:r>
            <w:proofErr w:type="spellStart"/>
            <w:r w:rsidRPr="005C2245">
              <w:rPr>
                <w:rFonts w:cstheme="minorHAnsi"/>
                <w:i/>
                <w:iCs/>
                <w:sz w:val="20"/>
                <w:szCs w:val="20"/>
              </w:rPr>
              <w:t>Task</w:t>
            </w:r>
            <w:proofErr w:type="spellEnd"/>
            <w:r w:rsidRPr="005C2245">
              <w:rPr>
                <w:rFonts w:cstheme="minorHAnsi"/>
                <w:i/>
                <w:iCs/>
                <w:sz w:val="20"/>
                <w:szCs w:val="20"/>
              </w:rPr>
              <w:t xml:space="preserve"> Force</w:t>
            </w:r>
            <w:r>
              <w:rPr>
                <w:rFonts w:cstheme="minorHAnsi"/>
                <w:i/>
                <w:iCs/>
                <w:sz w:val="20"/>
                <w:szCs w:val="20"/>
              </w:rPr>
              <w:t>.</w:t>
            </w:r>
          </w:p>
        </w:tc>
        <w:tc>
          <w:tcPr>
            <w:tcW w:w="1358" w:type="pct"/>
          </w:tcPr>
          <w:p w14:paraId="0266A71B"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1143" w:type="pct"/>
          </w:tcPr>
          <w:p w14:paraId="3725785F" w14:textId="77777777" w:rsidR="00117E08" w:rsidRPr="0054727D" w:rsidRDefault="00117E08" w:rsidP="007D3E7F">
            <w:pPr>
              <w:spacing w:line="276" w:lineRule="auto"/>
              <w:rPr>
                <w:rFonts w:cstheme="minorHAnsi"/>
                <w:sz w:val="20"/>
                <w:szCs w:val="20"/>
              </w:rPr>
            </w:pPr>
            <w:r w:rsidRPr="0054727D">
              <w:rPr>
                <w:rFonts w:cstheme="minorHAnsi"/>
                <w:sz w:val="20"/>
                <w:szCs w:val="20"/>
              </w:rPr>
              <w:t>CA</w:t>
            </w:r>
          </w:p>
        </w:tc>
        <w:tc>
          <w:tcPr>
            <w:tcW w:w="643" w:type="pct"/>
          </w:tcPr>
          <w:p w14:paraId="76D9BFA3" w14:textId="564039F6" w:rsidR="00117E08" w:rsidRDefault="00117E08" w:rsidP="007D3E7F">
            <w:pPr>
              <w:spacing w:line="276" w:lineRule="auto"/>
              <w:rPr>
                <w:rFonts w:cstheme="minorHAnsi"/>
                <w:sz w:val="20"/>
                <w:szCs w:val="20"/>
              </w:rPr>
            </w:pPr>
            <w:r>
              <w:rPr>
                <w:rFonts w:cstheme="minorHAnsi"/>
                <w:sz w:val="20"/>
                <w:szCs w:val="20"/>
              </w:rPr>
              <w:t>CA/</w:t>
            </w:r>
            <w:r w:rsidRPr="0054727D">
              <w:rPr>
                <w:rFonts w:cstheme="minorHAnsi"/>
                <w:sz w:val="20"/>
                <w:szCs w:val="20"/>
              </w:rPr>
              <w:t>GCRP</w:t>
            </w:r>
            <w:r>
              <w:rPr>
                <w:rFonts w:cstheme="minorHAnsi"/>
                <w:sz w:val="20"/>
                <w:szCs w:val="20"/>
              </w:rPr>
              <w:t>/</w:t>
            </w:r>
            <w:r w:rsidRPr="0054727D">
              <w:rPr>
                <w:rFonts w:cstheme="minorHAnsi"/>
                <w:sz w:val="20"/>
                <w:szCs w:val="20"/>
              </w:rPr>
              <w:t>SSI</w:t>
            </w:r>
          </w:p>
          <w:p w14:paraId="1A99B572" w14:textId="77777777" w:rsidR="00117E08" w:rsidRPr="0054727D" w:rsidRDefault="00117E08" w:rsidP="007D3E7F">
            <w:pPr>
              <w:spacing w:line="276" w:lineRule="auto"/>
              <w:rPr>
                <w:rFonts w:cstheme="minorHAnsi"/>
                <w:sz w:val="20"/>
                <w:szCs w:val="20"/>
              </w:rPr>
            </w:pPr>
          </w:p>
        </w:tc>
      </w:tr>
      <w:tr w:rsidR="00117E08" w14:paraId="6346653D" w14:textId="77777777" w:rsidTr="007D3E7F">
        <w:tc>
          <w:tcPr>
            <w:tcW w:w="747" w:type="pct"/>
          </w:tcPr>
          <w:p w14:paraId="4B4B271E" w14:textId="77777777" w:rsidR="00117E08" w:rsidRPr="0054727D" w:rsidRDefault="00117E08" w:rsidP="007D3E7F">
            <w:pPr>
              <w:spacing w:line="276" w:lineRule="auto"/>
              <w:rPr>
                <w:rFonts w:cstheme="minorHAnsi"/>
                <w:sz w:val="20"/>
                <w:szCs w:val="20"/>
              </w:rPr>
            </w:pPr>
            <w:r w:rsidRPr="0054727D">
              <w:rPr>
                <w:rFonts w:cstheme="minorHAnsi"/>
                <w:sz w:val="20"/>
                <w:szCs w:val="20"/>
              </w:rPr>
              <w:t>Plano de Ação</w:t>
            </w:r>
            <w:r>
              <w:rPr>
                <w:rFonts w:cstheme="minorHAnsi"/>
                <w:sz w:val="20"/>
                <w:szCs w:val="20"/>
              </w:rPr>
              <w:t xml:space="preserve"> (PA)</w:t>
            </w:r>
          </w:p>
        </w:tc>
        <w:tc>
          <w:tcPr>
            <w:tcW w:w="1109" w:type="pct"/>
          </w:tcPr>
          <w:p w14:paraId="1D288696" w14:textId="59F4D6B2" w:rsidR="00117E08" w:rsidRPr="0054727D" w:rsidRDefault="00117E08" w:rsidP="007D3E7F">
            <w:pPr>
              <w:spacing w:line="276" w:lineRule="auto"/>
              <w:rPr>
                <w:rFonts w:cstheme="minorHAnsi"/>
                <w:sz w:val="20"/>
                <w:szCs w:val="20"/>
              </w:rPr>
            </w:pPr>
            <w:r w:rsidRPr="0054727D">
              <w:rPr>
                <w:rFonts w:cstheme="minorHAnsi"/>
                <w:sz w:val="20"/>
                <w:szCs w:val="20"/>
              </w:rPr>
              <w:t>Gabinete de Planeamento e</w:t>
            </w:r>
            <w:r>
              <w:rPr>
                <w:rFonts w:cstheme="minorHAnsi"/>
                <w:sz w:val="20"/>
                <w:szCs w:val="20"/>
              </w:rPr>
              <w:t xml:space="preserve"> Informação de Gestão</w:t>
            </w:r>
            <w:r w:rsidRPr="0054727D">
              <w:rPr>
                <w:rFonts w:cstheme="minorHAnsi"/>
                <w:sz w:val="20"/>
                <w:szCs w:val="20"/>
              </w:rPr>
              <w:t xml:space="preserve"> 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36BFF66B"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1143" w:type="pct"/>
          </w:tcPr>
          <w:p w14:paraId="7D5D3D1C" w14:textId="77777777" w:rsidR="00117E08" w:rsidRPr="0054727D" w:rsidRDefault="00117E08" w:rsidP="007D3E7F">
            <w:pPr>
              <w:spacing w:line="276" w:lineRule="auto"/>
              <w:rPr>
                <w:rFonts w:cstheme="minorHAnsi"/>
                <w:sz w:val="20"/>
                <w:szCs w:val="20"/>
              </w:rPr>
            </w:pPr>
            <w:r w:rsidRPr="0054727D">
              <w:rPr>
                <w:rFonts w:cstheme="minorHAnsi"/>
                <w:sz w:val="20"/>
                <w:szCs w:val="20"/>
              </w:rPr>
              <w:t>CA</w:t>
            </w:r>
          </w:p>
        </w:tc>
        <w:tc>
          <w:tcPr>
            <w:tcW w:w="643" w:type="pct"/>
          </w:tcPr>
          <w:p w14:paraId="4568DF2C" w14:textId="78FC8873" w:rsidR="00117E08" w:rsidRPr="0054727D" w:rsidRDefault="00117E08" w:rsidP="007D3E7F">
            <w:pPr>
              <w:spacing w:line="276" w:lineRule="auto"/>
              <w:rPr>
                <w:rFonts w:cstheme="minorHAnsi"/>
                <w:sz w:val="20"/>
                <w:szCs w:val="20"/>
              </w:rPr>
            </w:pPr>
            <w:r>
              <w:rPr>
                <w:rFonts w:cstheme="minorHAnsi"/>
                <w:sz w:val="20"/>
                <w:szCs w:val="20"/>
              </w:rPr>
              <w:t>GPIG/</w:t>
            </w:r>
            <w:r w:rsidRPr="0054727D">
              <w:rPr>
                <w:rFonts w:cstheme="minorHAnsi"/>
                <w:sz w:val="20"/>
                <w:szCs w:val="20"/>
              </w:rPr>
              <w:t>GCRP</w:t>
            </w:r>
            <w:r>
              <w:rPr>
                <w:rFonts w:cstheme="minorHAnsi"/>
                <w:sz w:val="20"/>
                <w:szCs w:val="20"/>
              </w:rPr>
              <w:t>/</w:t>
            </w:r>
            <w:r w:rsidRPr="0054727D">
              <w:rPr>
                <w:rFonts w:cstheme="minorHAnsi"/>
                <w:sz w:val="20"/>
                <w:szCs w:val="20"/>
              </w:rPr>
              <w:t>SSI</w:t>
            </w:r>
          </w:p>
        </w:tc>
      </w:tr>
      <w:tr w:rsidR="00117E08" w14:paraId="0B59631C" w14:textId="77777777" w:rsidTr="007D3E7F">
        <w:tc>
          <w:tcPr>
            <w:tcW w:w="747" w:type="pct"/>
          </w:tcPr>
          <w:p w14:paraId="1EA6AF3A" w14:textId="77777777" w:rsidR="00117E08" w:rsidRPr="0054727D" w:rsidRDefault="00117E08" w:rsidP="007D3E7F">
            <w:pPr>
              <w:spacing w:line="276" w:lineRule="auto"/>
              <w:rPr>
                <w:rFonts w:cstheme="minorHAnsi"/>
                <w:sz w:val="20"/>
                <w:szCs w:val="20"/>
              </w:rPr>
            </w:pPr>
            <w:r w:rsidRPr="0054727D">
              <w:rPr>
                <w:rFonts w:cstheme="minorHAnsi"/>
                <w:sz w:val="20"/>
                <w:szCs w:val="20"/>
              </w:rPr>
              <w:t xml:space="preserve">Relatório de Atividades </w:t>
            </w:r>
            <w:r>
              <w:rPr>
                <w:rFonts w:cstheme="minorHAnsi"/>
                <w:sz w:val="20"/>
                <w:szCs w:val="20"/>
              </w:rPr>
              <w:t>(RA)</w:t>
            </w:r>
          </w:p>
        </w:tc>
        <w:tc>
          <w:tcPr>
            <w:tcW w:w="1109" w:type="pct"/>
          </w:tcPr>
          <w:p w14:paraId="7B9D0448" w14:textId="77777777" w:rsidR="00117E08" w:rsidRDefault="00117E08" w:rsidP="007D3E7F">
            <w:pPr>
              <w:spacing w:line="276" w:lineRule="auto"/>
              <w:rPr>
                <w:rFonts w:cstheme="minorHAnsi"/>
                <w:sz w:val="20"/>
                <w:szCs w:val="20"/>
              </w:rPr>
            </w:pPr>
            <w:r w:rsidRPr="0054727D">
              <w:rPr>
                <w:rFonts w:cstheme="minorHAnsi"/>
                <w:sz w:val="20"/>
                <w:szCs w:val="20"/>
              </w:rPr>
              <w:t>Gabinete de Planeamento e</w:t>
            </w:r>
            <w:r>
              <w:rPr>
                <w:rFonts w:cstheme="minorHAnsi"/>
                <w:sz w:val="20"/>
                <w:szCs w:val="20"/>
              </w:rPr>
              <w:t xml:space="preserve"> Informação de Gestão</w:t>
            </w:r>
          </w:p>
          <w:p w14:paraId="51BA318C" w14:textId="668AF8A6"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 Funcionais, Centros de Referência, Centros de Responsabilidade Integrada, Gabinetes, Comissões, afins</w:t>
            </w:r>
            <w:r>
              <w:rPr>
                <w:rFonts w:cstheme="minorHAnsi"/>
                <w:sz w:val="20"/>
                <w:szCs w:val="20"/>
              </w:rPr>
              <w:t>.</w:t>
            </w:r>
          </w:p>
        </w:tc>
        <w:tc>
          <w:tcPr>
            <w:tcW w:w="1358" w:type="pct"/>
          </w:tcPr>
          <w:p w14:paraId="6F0B9735"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1143" w:type="pct"/>
          </w:tcPr>
          <w:p w14:paraId="2AB4B3CE" w14:textId="77777777" w:rsidR="00117E08" w:rsidRPr="0054727D" w:rsidRDefault="00117E08" w:rsidP="007D3E7F">
            <w:pPr>
              <w:spacing w:line="276" w:lineRule="auto"/>
              <w:rPr>
                <w:rFonts w:cstheme="minorHAnsi"/>
                <w:sz w:val="20"/>
                <w:szCs w:val="20"/>
              </w:rPr>
            </w:pPr>
            <w:r w:rsidRPr="0054727D">
              <w:rPr>
                <w:rFonts w:cstheme="minorHAnsi"/>
                <w:sz w:val="20"/>
                <w:szCs w:val="20"/>
              </w:rPr>
              <w:t>CA</w:t>
            </w:r>
          </w:p>
        </w:tc>
        <w:tc>
          <w:tcPr>
            <w:tcW w:w="643" w:type="pct"/>
          </w:tcPr>
          <w:p w14:paraId="748E1F73" w14:textId="0B0BAE2C" w:rsidR="00117E08" w:rsidRPr="0054727D" w:rsidRDefault="00117E08" w:rsidP="007D3E7F">
            <w:pPr>
              <w:spacing w:line="276" w:lineRule="auto"/>
              <w:rPr>
                <w:rFonts w:cstheme="minorHAnsi"/>
                <w:sz w:val="20"/>
                <w:szCs w:val="20"/>
              </w:rPr>
            </w:pPr>
            <w:r>
              <w:rPr>
                <w:rFonts w:cstheme="minorHAnsi"/>
                <w:sz w:val="20"/>
                <w:szCs w:val="20"/>
              </w:rPr>
              <w:t>GPIG/</w:t>
            </w:r>
            <w:r w:rsidRPr="0054727D">
              <w:rPr>
                <w:rFonts w:cstheme="minorHAnsi"/>
                <w:sz w:val="20"/>
                <w:szCs w:val="20"/>
              </w:rPr>
              <w:t>GCRP</w:t>
            </w:r>
            <w:r>
              <w:rPr>
                <w:rFonts w:cstheme="minorHAnsi"/>
                <w:sz w:val="20"/>
                <w:szCs w:val="20"/>
              </w:rPr>
              <w:t>/</w:t>
            </w:r>
            <w:r w:rsidRPr="0054727D">
              <w:rPr>
                <w:rFonts w:cstheme="minorHAnsi"/>
                <w:sz w:val="20"/>
                <w:szCs w:val="20"/>
              </w:rPr>
              <w:t>SSI</w:t>
            </w:r>
          </w:p>
        </w:tc>
      </w:tr>
      <w:tr w:rsidR="00117E08" w14:paraId="1398AE4D" w14:textId="77777777" w:rsidTr="007D3E7F">
        <w:tc>
          <w:tcPr>
            <w:tcW w:w="747" w:type="pct"/>
          </w:tcPr>
          <w:p w14:paraId="7F3BE509" w14:textId="77777777" w:rsidR="00117E08" w:rsidRPr="0054727D" w:rsidRDefault="00117E08" w:rsidP="007D3E7F">
            <w:pPr>
              <w:spacing w:line="276" w:lineRule="auto"/>
              <w:rPr>
                <w:rFonts w:cstheme="minorHAnsi"/>
                <w:sz w:val="20"/>
                <w:szCs w:val="20"/>
              </w:rPr>
            </w:pPr>
            <w:r w:rsidRPr="0054727D">
              <w:rPr>
                <w:rFonts w:cstheme="minorHAnsi"/>
                <w:sz w:val="20"/>
                <w:szCs w:val="20"/>
              </w:rPr>
              <w:t>Organograma</w:t>
            </w:r>
            <w:r>
              <w:rPr>
                <w:rFonts w:cstheme="minorHAnsi"/>
                <w:sz w:val="20"/>
                <w:szCs w:val="20"/>
              </w:rPr>
              <w:t xml:space="preserve"> (ORG)</w:t>
            </w:r>
            <w:r w:rsidRPr="0054727D">
              <w:rPr>
                <w:rFonts w:cstheme="minorHAnsi"/>
                <w:sz w:val="20"/>
                <w:szCs w:val="20"/>
              </w:rPr>
              <w:t xml:space="preserve"> </w:t>
            </w:r>
          </w:p>
        </w:tc>
        <w:tc>
          <w:tcPr>
            <w:tcW w:w="1109" w:type="pct"/>
          </w:tcPr>
          <w:p w14:paraId="37CE8F7E" w14:textId="77777777" w:rsidR="00117E08" w:rsidRDefault="00117E08" w:rsidP="007D3E7F">
            <w:pPr>
              <w:spacing w:line="276" w:lineRule="auto"/>
              <w:rPr>
                <w:rFonts w:cstheme="minorHAnsi"/>
                <w:sz w:val="20"/>
                <w:szCs w:val="20"/>
              </w:rPr>
            </w:pPr>
            <w:r w:rsidRPr="0054727D">
              <w:rPr>
                <w:rFonts w:cstheme="minorHAnsi"/>
                <w:sz w:val="20"/>
                <w:szCs w:val="20"/>
              </w:rPr>
              <w:t>Gabinete de Planeamento e</w:t>
            </w:r>
            <w:r>
              <w:rPr>
                <w:rFonts w:cstheme="minorHAnsi"/>
                <w:sz w:val="20"/>
                <w:szCs w:val="20"/>
              </w:rPr>
              <w:t xml:space="preserve"> Informação de Gestão</w:t>
            </w:r>
          </w:p>
          <w:p w14:paraId="0A63AD1E" w14:textId="2CC58DD8"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2CF5114C" w14:textId="77777777" w:rsidR="00117E08" w:rsidRPr="0054727D" w:rsidRDefault="00117E08" w:rsidP="007D3E7F">
            <w:pPr>
              <w:spacing w:line="276" w:lineRule="auto"/>
              <w:rPr>
                <w:rFonts w:cstheme="minorHAnsi"/>
                <w:sz w:val="20"/>
                <w:szCs w:val="20"/>
              </w:rPr>
            </w:pPr>
            <w:r>
              <w:rPr>
                <w:rFonts w:cstheme="minorHAnsi"/>
                <w:sz w:val="20"/>
                <w:szCs w:val="20"/>
              </w:rPr>
              <w:t>Vogal do CA com a área</w:t>
            </w:r>
          </w:p>
        </w:tc>
        <w:tc>
          <w:tcPr>
            <w:tcW w:w="1143" w:type="pct"/>
          </w:tcPr>
          <w:p w14:paraId="50A54954" w14:textId="77777777" w:rsidR="00117E08" w:rsidRPr="0054727D" w:rsidRDefault="00117E08" w:rsidP="007D3E7F">
            <w:pPr>
              <w:spacing w:line="276" w:lineRule="auto"/>
              <w:rPr>
                <w:rFonts w:cstheme="minorHAnsi"/>
                <w:sz w:val="20"/>
                <w:szCs w:val="20"/>
              </w:rPr>
            </w:pPr>
            <w:r w:rsidRPr="0054727D">
              <w:rPr>
                <w:rFonts w:cstheme="minorHAnsi"/>
                <w:sz w:val="20"/>
                <w:szCs w:val="20"/>
              </w:rPr>
              <w:t>CA</w:t>
            </w:r>
          </w:p>
        </w:tc>
        <w:tc>
          <w:tcPr>
            <w:tcW w:w="643" w:type="pct"/>
          </w:tcPr>
          <w:p w14:paraId="0C86347F" w14:textId="40358CF8" w:rsidR="00117E08" w:rsidRPr="0054727D" w:rsidRDefault="00117E08" w:rsidP="007D3E7F">
            <w:pPr>
              <w:spacing w:line="276" w:lineRule="auto"/>
              <w:rPr>
                <w:rFonts w:cstheme="minorHAnsi"/>
                <w:sz w:val="20"/>
                <w:szCs w:val="20"/>
              </w:rPr>
            </w:pPr>
            <w:r>
              <w:rPr>
                <w:rFonts w:cstheme="minorHAnsi"/>
                <w:sz w:val="20"/>
                <w:szCs w:val="20"/>
              </w:rPr>
              <w:t>CA/</w:t>
            </w:r>
            <w:r w:rsidRPr="0054727D">
              <w:rPr>
                <w:rFonts w:cstheme="minorHAnsi"/>
                <w:sz w:val="20"/>
                <w:szCs w:val="20"/>
              </w:rPr>
              <w:t>GCRP</w:t>
            </w:r>
            <w:r>
              <w:rPr>
                <w:rFonts w:cstheme="minorHAnsi"/>
                <w:sz w:val="20"/>
                <w:szCs w:val="20"/>
              </w:rPr>
              <w:t>/</w:t>
            </w:r>
            <w:r w:rsidRPr="0054727D">
              <w:rPr>
                <w:rFonts w:cstheme="minorHAnsi"/>
                <w:sz w:val="20"/>
                <w:szCs w:val="20"/>
              </w:rPr>
              <w:t>SSI</w:t>
            </w:r>
          </w:p>
        </w:tc>
      </w:tr>
      <w:tr w:rsidR="00117E08" w14:paraId="3D38219E" w14:textId="77777777" w:rsidTr="007D3E7F">
        <w:tc>
          <w:tcPr>
            <w:tcW w:w="747" w:type="pct"/>
          </w:tcPr>
          <w:p w14:paraId="6363825B" w14:textId="77777777" w:rsidR="00117E08" w:rsidRPr="0054727D" w:rsidRDefault="00117E08" w:rsidP="007D3E7F">
            <w:pPr>
              <w:spacing w:line="276" w:lineRule="auto"/>
              <w:rPr>
                <w:rFonts w:cstheme="minorHAnsi"/>
                <w:sz w:val="20"/>
                <w:szCs w:val="20"/>
              </w:rPr>
            </w:pPr>
            <w:r w:rsidRPr="0054727D">
              <w:rPr>
                <w:rFonts w:cstheme="minorHAnsi"/>
                <w:sz w:val="20"/>
                <w:szCs w:val="20"/>
              </w:rPr>
              <w:t xml:space="preserve">Modelo </w:t>
            </w:r>
            <w:r>
              <w:rPr>
                <w:rFonts w:cstheme="minorHAnsi"/>
                <w:sz w:val="20"/>
                <w:szCs w:val="20"/>
              </w:rPr>
              <w:t>(MOD)</w:t>
            </w:r>
          </w:p>
        </w:tc>
        <w:tc>
          <w:tcPr>
            <w:tcW w:w="1109" w:type="pct"/>
          </w:tcPr>
          <w:p w14:paraId="7B8CDAB6" w14:textId="165E3540"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358" w:type="pct"/>
          </w:tcPr>
          <w:p w14:paraId="65AF6968"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Coordenação</w:t>
            </w:r>
          </w:p>
          <w:p w14:paraId="156BAD33" w14:textId="1701F6DE"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143" w:type="pct"/>
          </w:tcPr>
          <w:p w14:paraId="5EE03F03"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5BDE4CDA"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7A371D36" w14:textId="77777777" w:rsidR="00117E08" w:rsidRPr="0054727D" w:rsidRDefault="00117E08" w:rsidP="007D3E7F">
            <w:pPr>
              <w:spacing w:line="276" w:lineRule="auto"/>
              <w:rPr>
                <w:rFonts w:cstheme="minorHAnsi"/>
                <w:sz w:val="20"/>
                <w:szCs w:val="20"/>
              </w:rPr>
            </w:pPr>
          </w:p>
          <w:p w14:paraId="2F688E8A" w14:textId="77777777" w:rsidR="00117E08" w:rsidRPr="0054727D" w:rsidRDefault="00117E08" w:rsidP="007D3E7F">
            <w:pPr>
              <w:spacing w:line="276" w:lineRule="auto"/>
              <w:rPr>
                <w:rFonts w:cstheme="minorHAnsi"/>
                <w:sz w:val="20"/>
                <w:szCs w:val="20"/>
              </w:rPr>
            </w:pPr>
            <w:r>
              <w:rPr>
                <w:rFonts w:cstheme="minorHAnsi"/>
                <w:sz w:val="20"/>
                <w:szCs w:val="20"/>
              </w:rPr>
              <w:t xml:space="preserve">Vogal do CA com a área </w:t>
            </w:r>
          </w:p>
        </w:tc>
        <w:tc>
          <w:tcPr>
            <w:tcW w:w="643" w:type="pct"/>
          </w:tcPr>
          <w:p w14:paraId="59310997"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4949CE4E"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2F7C681E" w14:textId="77777777" w:rsidR="00117E08" w:rsidRPr="0054727D" w:rsidRDefault="00117E08" w:rsidP="007D3E7F">
            <w:pPr>
              <w:spacing w:line="276" w:lineRule="auto"/>
              <w:rPr>
                <w:rFonts w:cstheme="minorHAnsi"/>
                <w:sz w:val="20"/>
                <w:szCs w:val="20"/>
              </w:rPr>
            </w:pPr>
            <w:r>
              <w:rPr>
                <w:rFonts w:cstheme="minorHAnsi"/>
                <w:sz w:val="20"/>
                <w:szCs w:val="20"/>
              </w:rPr>
              <w:t>Vogal do CA</w:t>
            </w:r>
          </w:p>
          <w:p w14:paraId="52B3224F"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w:t>
            </w:r>
          </w:p>
        </w:tc>
      </w:tr>
      <w:tr w:rsidR="00117E08" w14:paraId="169A6D3C" w14:textId="77777777" w:rsidTr="007D3E7F">
        <w:tc>
          <w:tcPr>
            <w:tcW w:w="747" w:type="pct"/>
          </w:tcPr>
          <w:p w14:paraId="2D6E79F9" w14:textId="77777777" w:rsidR="00117E08" w:rsidRPr="0054727D" w:rsidRDefault="00117E08" w:rsidP="007D3E7F">
            <w:pPr>
              <w:spacing w:line="276" w:lineRule="auto"/>
              <w:rPr>
                <w:rFonts w:cstheme="minorHAnsi"/>
                <w:sz w:val="20"/>
                <w:szCs w:val="20"/>
              </w:rPr>
            </w:pPr>
            <w:r w:rsidRPr="0054727D">
              <w:rPr>
                <w:rFonts w:cstheme="minorHAnsi"/>
                <w:sz w:val="20"/>
                <w:szCs w:val="20"/>
              </w:rPr>
              <w:t>Cartaz</w:t>
            </w:r>
            <w:r>
              <w:rPr>
                <w:rFonts w:cstheme="minorHAnsi"/>
                <w:sz w:val="20"/>
                <w:szCs w:val="20"/>
              </w:rPr>
              <w:t xml:space="preserve"> (CTZ)</w:t>
            </w:r>
          </w:p>
        </w:tc>
        <w:tc>
          <w:tcPr>
            <w:tcW w:w="1109" w:type="pct"/>
          </w:tcPr>
          <w:p w14:paraId="024A1B8E" w14:textId="02239944"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 xml:space="preserve">s </w:t>
            </w:r>
            <w:r w:rsidRPr="0054727D">
              <w:rPr>
                <w:rFonts w:cstheme="minorHAnsi"/>
                <w:sz w:val="20"/>
                <w:szCs w:val="20"/>
              </w:rPr>
              <w:t xml:space="preserve">Funcionais, Centros de </w:t>
            </w:r>
            <w:r w:rsidRPr="0054727D">
              <w:rPr>
                <w:rFonts w:cstheme="minorHAnsi"/>
                <w:sz w:val="20"/>
                <w:szCs w:val="20"/>
              </w:rPr>
              <w:lastRenderedPageBreak/>
              <w:t>Referência, Centros de Responsabilidade Integrada, Gabinetes, Comissões, afins</w:t>
            </w:r>
            <w:r>
              <w:rPr>
                <w:rFonts w:cstheme="minorHAnsi"/>
                <w:sz w:val="20"/>
                <w:szCs w:val="20"/>
              </w:rPr>
              <w:t>.</w:t>
            </w:r>
          </w:p>
          <w:p w14:paraId="700FBEBF" w14:textId="77777777" w:rsidR="00117E08" w:rsidRPr="0054727D" w:rsidRDefault="00117E08" w:rsidP="007D3E7F">
            <w:pPr>
              <w:spacing w:line="276" w:lineRule="auto"/>
              <w:rPr>
                <w:rFonts w:cstheme="minorHAnsi"/>
                <w:sz w:val="20"/>
                <w:szCs w:val="20"/>
              </w:rPr>
            </w:pPr>
          </w:p>
        </w:tc>
        <w:tc>
          <w:tcPr>
            <w:tcW w:w="1358" w:type="pct"/>
          </w:tcPr>
          <w:p w14:paraId="27158D04" w14:textId="3CEE4994" w:rsidR="00117E08" w:rsidRPr="0054727D" w:rsidRDefault="00117E08" w:rsidP="007D3E7F">
            <w:pPr>
              <w:spacing w:line="276" w:lineRule="auto"/>
              <w:rPr>
                <w:rFonts w:cstheme="minorHAnsi"/>
                <w:sz w:val="20"/>
                <w:szCs w:val="20"/>
              </w:rPr>
            </w:pPr>
            <w:r w:rsidRPr="0054727D">
              <w:rPr>
                <w:rFonts w:cstheme="minorHAnsi"/>
                <w:sz w:val="20"/>
                <w:szCs w:val="20"/>
              </w:rPr>
              <w:lastRenderedPageBreak/>
              <w:t>Direção/</w:t>
            </w:r>
            <w:r>
              <w:rPr>
                <w:rFonts w:cstheme="minorHAnsi"/>
                <w:sz w:val="20"/>
                <w:szCs w:val="20"/>
              </w:rPr>
              <w:t>C</w:t>
            </w:r>
            <w:r w:rsidRPr="0054727D">
              <w:rPr>
                <w:rFonts w:cstheme="minorHAnsi"/>
                <w:sz w:val="20"/>
                <w:szCs w:val="20"/>
              </w:rPr>
              <w:t>oordenação/ 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w:t>
            </w:r>
            <w:r w:rsidRPr="0054727D">
              <w:rPr>
                <w:rFonts w:cstheme="minorHAnsi"/>
                <w:sz w:val="20"/>
                <w:szCs w:val="20"/>
              </w:rPr>
              <w:lastRenderedPageBreak/>
              <w:t>de Referência, Centros de Responsabilidade Integrada, Gabinetes, Comissões, afins</w:t>
            </w:r>
            <w:r>
              <w:rPr>
                <w:rFonts w:cstheme="minorHAnsi"/>
                <w:sz w:val="20"/>
                <w:szCs w:val="20"/>
              </w:rPr>
              <w:t>.</w:t>
            </w:r>
          </w:p>
        </w:tc>
        <w:tc>
          <w:tcPr>
            <w:tcW w:w="1143" w:type="pct"/>
          </w:tcPr>
          <w:p w14:paraId="00CFA4F4" w14:textId="77777777" w:rsidR="00117E08" w:rsidRDefault="00117E08" w:rsidP="007D3E7F">
            <w:pPr>
              <w:spacing w:line="276" w:lineRule="auto"/>
              <w:rPr>
                <w:rFonts w:cstheme="minorHAnsi"/>
                <w:sz w:val="20"/>
                <w:szCs w:val="20"/>
              </w:rPr>
            </w:pPr>
            <w:r w:rsidRPr="0054727D">
              <w:rPr>
                <w:rFonts w:cstheme="minorHAnsi"/>
                <w:sz w:val="20"/>
                <w:szCs w:val="20"/>
              </w:rPr>
              <w:lastRenderedPageBreak/>
              <w:t xml:space="preserve">Direção </w:t>
            </w:r>
            <w:r>
              <w:rPr>
                <w:rFonts w:cstheme="minorHAnsi"/>
                <w:sz w:val="20"/>
                <w:szCs w:val="20"/>
              </w:rPr>
              <w:t>Clínica</w:t>
            </w:r>
            <w:r w:rsidRPr="0054727D">
              <w:rPr>
                <w:rFonts w:cstheme="minorHAnsi"/>
                <w:sz w:val="20"/>
                <w:szCs w:val="20"/>
              </w:rPr>
              <w:t>|</w:t>
            </w:r>
          </w:p>
          <w:p w14:paraId="38F7D798"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1716A97B" w14:textId="77777777" w:rsidR="00117E08" w:rsidRPr="0054727D" w:rsidRDefault="00117E08" w:rsidP="007D3E7F">
            <w:pPr>
              <w:spacing w:line="276" w:lineRule="auto"/>
              <w:rPr>
                <w:rFonts w:cstheme="minorHAnsi"/>
                <w:sz w:val="20"/>
                <w:szCs w:val="20"/>
              </w:rPr>
            </w:pPr>
          </w:p>
          <w:p w14:paraId="5B7088A8" w14:textId="77777777" w:rsidR="00117E08" w:rsidRDefault="00117E08" w:rsidP="007D3E7F">
            <w:pPr>
              <w:spacing w:line="276" w:lineRule="auto"/>
              <w:rPr>
                <w:rFonts w:cstheme="minorHAnsi"/>
                <w:sz w:val="20"/>
                <w:szCs w:val="20"/>
              </w:rPr>
            </w:pPr>
            <w:r>
              <w:rPr>
                <w:rFonts w:cstheme="minorHAnsi"/>
                <w:sz w:val="20"/>
                <w:szCs w:val="20"/>
              </w:rPr>
              <w:lastRenderedPageBreak/>
              <w:t xml:space="preserve">Vogal do CA com a área </w:t>
            </w:r>
          </w:p>
          <w:p w14:paraId="07377EFC" w14:textId="77777777" w:rsidR="00117E08" w:rsidRDefault="00117E08" w:rsidP="007D3E7F">
            <w:pPr>
              <w:spacing w:line="276" w:lineRule="auto"/>
              <w:rPr>
                <w:rFonts w:cstheme="minorHAnsi"/>
                <w:sz w:val="20"/>
                <w:szCs w:val="20"/>
              </w:rPr>
            </w:pPr>
          </w:p>
          <w:p w14:paraId="770F36E0" w14:textId="77777777" w:rsidR="00117E08" w:rsidRPr="0054727D" w:rsidRDefault="00117E08" w:rsidP="007D3E7F">
            <w:pPr>
              <w:spacing w:line="276" w:lineRule="auto"/>
              <w:rPr>
                <w:rFonts w:cstheme="minorHAnsi"/>
                <w:sz w:val="20"/>
                <w:szCs w:val="20"/>
              </w:rPr>
            </w:pPr>
            <w:r>
              <w:rPr>
                <w:rFonts w:cstheme="minorHAnsi"/>
                <w:sz w:val="20"/>
                <w:szCs w:val="20"/>
              </w:rPr>
              <w:t>Se for de carater transversal CA</w:t>
            </w:r>
          </w:p>
        </w:tc>
        <w:tc>
          <w:tcPr>
            <w:tcW w:w="643" w:type="pct"/>
          </w:tcPr>
          <w:p w14:paraId="1DB92B75" w14:textId="77777777" w:rsidR="00117E08" w:rsidRDefault="00117E08" w:rsidP="007D3E7F">
            <w:pPr>
              <w:spacing w:line="276" w:lineRule="auto"/>
              <w:rPr>
                <w:rFonts w:cstheme="minorHAnsi"/>
                <w:sz w:val="20"/>
                <w:szCs w:val="20"/>
              </w:rPr>
            </w:pPr>
            <w:r w:rsidRPr="0054727D">
              <w:rPr>
                <w:rFonts w:cstheme="minorHAnsi"/>
                <w:sz w:val="20"/>
                <w:szCs w:val="20"/>
              </w:rPr>
              <w:lastRenderedPageBreak/>
              <w:t xml:space="preserve">Direção </w:t>
            </w:r>
            <w:r>
              <w:rPr>
                <w:rFonts w:cstheme="minorHAnsi"/>
                <w:sz w:val="20"/>
                <w:szCs w:val="20"/>
              </w:rPr>
              <w:t>Clínica</w:t>
            </w:r>
            <w:r w:rsidRPr="0054727D">
              <w:rPr>
                <w:rFonts w:cstheme="minorHAnsi"/>
                <w:sz w:val="20"/>
                <w:szCs w:val="20"/>
              </w:rPr>
              <w:t>|</w:t>
            </w:r>
          </w:p>
          <w:p w14:paraId="63C4F98C"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16A66C18" w14:textId="77777777" w:rsidR="00117E08" w:rsidRPr="0054727D" w:rsidRDefault="00117E08" w:rsidP="007D3E7F">
            <w:pPr>
              <w:spacing w:line="276" w:lineRule="auto"/>
              <w:rPr>
                <w:rFonts w:cstheme="minorHAnsi"/>
                <w:sz w:val="20"/>
                <w:szCs w:val="20"/>
              </w:rPr>
            </w:pPr>
            <w:r>
              <w:rPr>
                <w:rFonts w:cstheme="minorHAnsi"/>
                <w:sz w:val="20"/>
                <w:szCs w:val="20"/>
              </w:rPr>
              <w:lastRenderedPageBreak/>
              <w:t>Vogal do CA</w:t>
            </w:r>
          </w:p>
          <w:p w14:paraId="098D8E58"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w:t>
            </w:r>
          </w:p>
        </w:tc>
      </w:tr>
      <w:tr w:rsidR="00117E08" w14:paraId="402BCF83" w14:textId="77777777" w:rsidTr="007D3E7F">
        <w:tc>
          <w:tcPr>
            <w:tcW w:w="747" w:type="pct"/>
          </w:tcPr>
          <w:p w14:paraId="3D5D512B" w14:textId="77777777" w:rsidR="00117E08" w:rsidRPr="0054727D" w:rsidRDefault="00117E08" w:rsidP="007D3E7F">
            <w:pPr>
              <w:spacing w:line="276" w:lineRule="auto"/>
              <w:rPr>
                <w:rFonts w:cstheme="minorHAnsi"/>
                <w:sz w:val="20"/>
                <w:szCs w:val="20"/>
              </w:rPr>
            </w:pPr>
            <w:r w:rsidRPr="0054727D">
              <w:rPr>
                <w:rFonts w:cstheme="minorHAnsi"/>
                <w:sz w:val="20"/>
                <w:szCs w:val="20"/>
              </w:rPr>
              <w:lastRenderedPageBreak/>
              <w:t>Folheto</w:t>
            </w:r>
            <w:r>
              <w:rPr>
                <w:rFonts w:cstheme="minorHAnsi"/>
                <w:sz w:val="20"/>
                <w:szCs w:val="20"/>
              </w:rPr>
              <w:t xml:space="preserve"> (FOL)</w:t>
            </w:r>
          </w:p>
        </w:tc>
        <w:tc>
          <w:tcPr>
            <w:tcW w:w="1109" w:type="pct"/>
          </w:tcPr>
          <w:p w14:paraId="3FFFA534" w14:textId="60EFE9FE" w:rsidR="00117E08" w:rsidRPr="0054727D" w:rsidRDefault="00117E08" w:rsidP="007D3E7F">
            <w:pPr>
              <w:spacing w:line="276" w:lineRule="auto"/>
              <w:rPr>
                <w:rFonts w:cstheme="minorHAnsi"/>
                <w:sz w:val="20"/>
                <w:szCs w:val="20"/>
              </w:rPr>
            </w:pPr>
            <w:r w:rsidRPr="0054727D">
              <w:rPr>
                <w:rFonts w:cstheme="minorHAnsi"/>
                <w:sz w:val="20"/>
                <w:szCs w:val="20"/>
              </w:rPr>
              <w:t>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 Funcionais, Centros de Referência, Centros de Responsabilidade Integrada, Gabinetes, Comissões, afins</w:t>
            </w:r>
            <w:r>
              <w:rPr>
                <w:rFonts w:cstheme="minorHAnsi"/>
                <w:sz w:val="20"/>
                <w:szCs w:val="20"/>
              </w:rPr>
              <w:t>.</w:t>
            </w:r>
          </w:p>
          <w:p w14:paraId="4D7199C6" w14:textId="77777777" w:rsidR="00117E08" w:rsidRPr="0054727D" w:rsidRDefault="00117E08" w:rsidP="007D3E7F">
            <w:pPr>
              <w:spacing w:line="276" w:lineRule="auto"/>
              <w:rPr>
                <w:rFonts w:cstheme="minorHAnsi"/>
                <w:sz w:val="20"/>
                <w:szCs w:val="20"/>
              </w:rPr>
            </w:pPr>
          </w:p>
        </w:tc>
        <w:tc>
          <w:tcPr>
            <w:tcW w:w="1358" w:type="pct"/>
          </w:tcPr>
          <w:p w14:paraId="1A2531A0" w14:textId="5DD53445" w:rsidR="00117E08" w:rsidRPr="0054727D" w:rsidRDefault="00117E08" w:rsidP="007D3E7F">
            <w:pPr>
              <w:spacing w:line="276" w:lineRule="auto"/>
              <w:rPr>
                <w:rFonts w:cstheme="minorHAnsi"/>
                <w:sz w:val="20"/>
                <w:szCs w:val="20"/>
              </w:rPr>
            </w:pPr>
            <w:r w:rsidRPr="0054727D">
              <w:rPr>
                <w:rFonts w:cstheme="minorHAnsi"/>
                <w:sz w:val="20"/>
                <w:szCs w:val="20"/>
              </w:rPr>
              <w:t>Direção/</w:t>
            </w:r>
            <w:r>
              <w:rPr>
                <w:rFonts w:cstheme="minorHAnsi"/>
                <w:sz w:val="20"/>
                <w:szCs w:val="20"/>
              </w:rPr>
              <w:t>Coordenação</w:t>
            </w:r>
            <w:r w:rsidRPr="0054727D">
              <w:rPr>
                <w:rFonts w:cstheme="minorHAnsi"/>
                <w:sz w:val="20"/>
                <w:szCs w:val="20"/>
              </w:rPr>
              <w:t xml:space="preserve"> Departamento</w:t>
            </w:r>
            <w:r w:rsidR="00B57341">
              <w:rPr>
                <w:rFonts w:cstheme="minorHAnsi"/>
                <w:sz w:val="20"/>
                <w:szCs w:val="20"/>
              </w:rPr>
              <w:t>s</w:t>
            </w:r>
            <w:r w:rsidRPr="0054727D">
              <w:rPr>
                <w:rFonts w:cstheme="minorHAnsi"/>
                <w:sz w:val="20"/>
                <w:szCs w:val="20"/>
              </w:rPr>
              <w:t>, Serviço</w:t>
            </w:r>
            <w:r w:rsidR="00B57341">
              <w:rPr>
                <w:rFonts w:cstheme="minorHAnsi"/>
                <w:sz w:val="20"/>
                <w:szCs w:val="20"/>
              </w:rPr>
              <w:t>s</w:t>
            </w:r>
            <w:r w:rsidRPr="0054727D">
              <w:rPr>
                <w:rFonts w:cstheme="minorHAnsi"/>
                <w:sz w:val="20"/>
                <w:szCs w:val="20"/>
              </w:rPr>
              <w:t>, Unidade</w:t>
            </w:r>
            <w:r w:rsidR="00B57341">
              <w:rPr>
                <w:rFonts w:cstheme="minorHAnsi"/>
                <w:sz w:val="20"/>
                <w:szCs w:val="20"/>
              </w:rPr>
              <w:t>s</w:t>
            </w:r>
            <w:r w:rsidRPr="0054727D">
              <w:rPr>
                <w:rFonts w:cstheme="minorHAnsi"/>
                <w:sz w:val="20"/>
                <w:szCs w:val="20"/>
              </w:rPr>
              <w:t xml:space="preserve"> Funcionais, Centros de Referência, Centros de Responsabilidade Integrada, Gabinetes, Comissões, afins</w:t>
            </w:r>
            <w:r>
              <w:rPr>
                <w:rFonts w:cstheme="minorHAnsi"/>
                <w:sz w:val="20"/>
                <w:szCs w:val="20"/>
              </w:rPr>
              <w:t>.</w:t>
            </w:r>
          </w:p>
        </w:tc>
        <w:tc>
          <w:tcPr>
            <w:tcW w:w="1143" w:type="pct"/>
          </w:tcPr>
          <w:p w14:paraId="1FED81CC"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75992B33"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101B374B" w14:textId="77777777" w:rsidR="00117E08" w:rsidRPr="0054727D" w:rsidRDefault="00117E08" w:rsidP="007D3E7F">
            <w:pPr>
              <w:spacing w:line="276" w:lineRule="auto"/>
              <w:rPr>
                <w:rFonts w:cstheme="minorHAnsi"/>
                <w:sz w:val="20"/>
                <w:szCs w:val="20"/>
              </w:rPr>
            </w:pPr>
          </w:p>
          <w:p w14:paraId="7F250425" w14:textId="77777777" w:rsidR="00117E08" w:rsidRDefault="00117E08" w:rsidP="007D3E7F">
            <w:pPr>
              <w:spacing w:line="276" w:lineRule="auto"/>
              <w:rPr>
                <w:rFonts w:cstheme="minorHAnsi"/>
                <w:sz w:val="20"/>
                <w:szCs w:val="20"/>
              </w:rPr>
            </w:pPr>
            <w:r>
              <w:rPr>
                <w:rFonts w:cstheme="minorHAnsi"/>
                <w:sz w:val="20"/>
                <w:szCs w:val="20"/>
              </w:rPr>
              <w:t xml:space="preserve">Vogal do CA com a área </w:t>
            </w:r>
          </w:p>
          <w:p w14:paraId="4A1CFFB8" w14:textId="77777777" w:rsidR="00117E08" w:rsidRDefault="00117E08" w:rsidP="007D3E7F">
            <w:pPr>
              <w:spacing w:line="276" w:lineRule="auto"/>
              <w:rPr>
                <w:rFonts w:cstheme="minorHAnsi"/>
                <w:sz w:val="20"/>
                <w:szCs w:val="20"/>
              </w:rPr>
            </w:pPr>
          </w:p>
          <w:p w14:paraId="558B0E7C" w14:textId="77777777" w:rsidR="00117E08" w:rsidRPr="0054727D" w:rsidRDefault="00117E08" w:rsidP="007D3E7F">
            <w:pPr>
              <w:spacing w:line="276" w:lineRule="auto"/>
              <w:rPr>
                <w:rFonts w:cstheme="minorHAnsi"/>
                <w:sz w:val="20"/>
                <w:szCs w:val="20"/>
              </w:rPr>
            </w:pPr>
            <w:r>
              <w:rPr>
                <w:rFonts w:cstheme="minorHAnsi"/>
                <w:sz w:val="20"/>
                <w:szCs w:val="20"/>
              </w:rPr>
              <w:t>Se for de carater transversal CA</w:t>
            </w:r>
          </w:p>
        </w:tc>
        <w:tc>
          <w:tcPr>
            <w:tcW w:w="643" w:type="pct"/>
          </w:tcPr>
          <w:p w14:paraId="52B78051" w14:textId="77777777" w:rsidR="00117E08" w:rsidRDefault="00117E08" w:rsidP="007D3E7F">
            <w:pPr>
              <w:spacing w:line="276" w:lineRule="auto"/>
              <w:rPr>
                <w:rFonts w:cstheme="minorHAnsi"/>
                <w:sz w:val="20"/>
                <w:szCs w:val="20"/>
              </w:rPr>
            </w:pPr>
            <w:r w:rsidRPr="0054727D">
              <w:rPr>
                <w:rFonts w:cstheme="minorHAnsi"/>
                <w:sz w:val="20"/>
                <w:szCs w:val="20"/>
              </w:rPr>
              <w:t xml:space="preserve">Direção </w:t>
            </w:r>
            <w:r>
              <w:rPr>
                <w:rFonts w:cstheme="minorHAnsi"/>
                <w:sz w:val="20"/>
                <w:szCs w:val="20"/>
              </w:rPr>
              <w:t>Clínica</w:t>
            </w:r>
            <w:r w:rsidRPr="0054727D">
              <w:rPr>
                <w:rFonts w:cstheme="minorHAnsi"/>
                <w:sz w:val="20"/>
                <w:szCs w:val="20"/>
              </w:rPr>
              <w:t>|</w:t>
            </w:r>
          </w:p>
          <w:p w14:paraId="64C27206" w14:textId="77777777" w:rsidR="00117E08" w:rsidRDefault="00117E08" w:rsidP="007D3E7F">
            <w:pPr>
              <w:spacing w:line="276" w:lineRule="auto"/>
              <w:rPr>
                <w:rFonts w:cstheme="minorHAnsi"/>
                <w:sz w:val="20"/>
                <w:szCs w:val="20"/>
              </w:rPr>
            </w:pPr>
            <w:r w:rsidRPr="0054727D">
              <w:rPr>
                <w:rFonts w:cstheme="minorHAnsi"/>
                <w:sz w:val="20"/>
                <w:szCs w:val="20"/>
              </w:rPr>
              <w:t>Direção de Enfermagem</w:t>
            </w:r>
          </w:p>
          <w:p w14:paraId="129D3EC7" w14:textId="77777777" w:rsidR="00117E08" w:rsidRPr="0054727D" w:rsidRDefault="00117E08" w:rsidP="007D3E7F">
            <w:pPr>
              <w:spacing w:line="276" w:lineRule="auto"/>
              <w:rPr>
                <w:rFonts w:cstheme="minorHAnsi"/>
                <w:sz w:val="20"/>
                <w:szCs w:val="20"/>
              </w:rPr>
            </w:pPr>
            <w:r>
              <w:rPr>
                <w:rFonts w:cstheme="minorHAnsi"/>
                <w:sz w:val="20"/>
                <w:szCs w:val="20"/>
              </w:rPr>
              <w:t>Vogal do CA</w:t>
            </w:r>
          </w:p>
          <w:p w14:paraId="357E0FAA" w14:textId="77777777" w:rsidR="00117E08" w:rsidRPr="0054727D" w:rsidRDefault="00117E08" w:rsidP="007D3E7F">
            <w:pPr>
              <w:spacing w:line="276" w:lineRule="auto"/>
              <w:rPr>
                <w:rFonts w:cstheme="minorHAnsi"/>
                <w:sz w:val="20"/>
                <w:szCs w:val="20"/>
              </w:rPr>
            </w:pPr>
            <w:r>
              <w:rPr>
                <w:rFonts w:cstheme="minorHAnsi"/>
                <w:sz w:val="20"/>
                <w:szCs w:val="20"/>
              </w:rPr>
              <w:t>Direção da Unidade Orgânica</w:t>
            </w:r>
          </w:p>
        </w:tc>
      </w:tr>
    </w:tbl>
    <w:p w14:paraId="6BC4BDDD" w14:textId="45D3FF50" w:rsidR="00117E08" w:rsidRDefault="007D3E7F" w:rsidP="00117E08">
      <w:pPr>
        <w:spacing w:line="276" w:lineRule="auto"/>
      </w:pPr>
      <w:r>
        <w:br w:type="textWrapping" w:clear="all"/>
      </w:r>
    </w:p>
    <w:p w14:paraId="75B4A8FD" w14:textId="17E96520" w:rsidR="00117E08" w:rsidRDefault="00117E08" w:rsidP="00117E08">
      <w:pPr>
        <w:spacing w:line="276" w:lineRule="auto"/>
        <w:ind w:firstLine="284"/>
        <w:jc w:val="both"/>
      </w:pPr>
      <w:r>
        <w:t xml:space="preserve">Existem documentos que, pela sua natureza, não carecem de revisão sistemática, pois são elaborados em função da atividade anual dos Departamentos, Serviços, </w:t>
      </w:r>
      <w:r w:rsidRPr="00C665FF">
        <w:rPr>
          <w:rFonts w:cstheme="minorHAnsi"/>
        </w:rPr>
        <w:t>Unidade</w:t>
      </w:r>
      <w:r w:rsidR="007D3E7F">
        <w:rPr>
          <w:rFonts w:cstheme="minorHAnsi"/>
        </w:rPr>
        <w:t>s</w:t>
      </w:r>
      <w:r w:rsidRPr="00C665FF">
        <w:rPr>
          <w:rFonts w:cstheme="minorHAnsi"/>
        </w:rPr>
        <w:t xml:space="preserve"> Funcionais, Centros de Referência, Centros de Responsabilidade Integrada, Gabinetes, Comissões, </w:t>
      </w:r>
      <w:r w:rsidR="009A3E29">
        <w:rPr>
          <w:rFonts w:cstheme="minorHAnsi"/>
        </w:rPr>
        <w:t xml:space="preserve">tais como </w:t>
      </w:r>
      <w:r>
        <w:t>Plano de Ação, Relatório de Atividades, Relatório de Auditorias, Plano de Formação, entre outros.</w:t>
      </w:r>
    </w:p>
    <w:p w14:paraId="2EC3ECB8" w14:textId="0E919279" w:rsidR="00117E08" w:rsidRDefault="00117E08" w:rsidP="00117E08">
      <w:pPr>
        <w:spacing w:line="276" w:lineRule="auto"/>
        <w:ind w:firstLine="284"/>
      </w:pPr>
      <w:r>
        <w:t xml:space="preserve">Para garantir a uniformização do </w:t>
      </w:r>
      <w:r w:rsidRPr="002D0D5D">
        <w:rPr>
          <w:i/>
          <w:iCs/>
        </w:rPr>
        <w:t>layout</w:t>
      </w:r>
      <w:r>
        <w:t>, deve ser utilizado o modelo definido na ULSSM não sendo, nestes casos necessária codificação.</w:t>
      </w:r>
    </w:p>
    <w:p w14:paraId="01ACF6F7" w14:textId="77777777" w:rsidR="009B22BA" w:rsidRDefault="009B22BA" w:rsidP="00117E08">
      <w:pPr>
        <w:spacing w:line="276" w:lineRule="auto"/>
        <w:ind w:firstLine="284"/>
      </w:pPr>
    </w:p>
    <w:p w14:paraId="361D55A5" w14:textId="638B0E63" w:rsidR="009B22BA" w:rsidRDefault="009B22BA" w:rsidP="009B22BA">
      <w:pPr>
        <w:pStyle w:val="PargrafodaLista"/>
        <w:numPr>
          <w:ilvl w:val="2"/>
          <w:numId w:val="9"/>
        </w:numPr>
        <w:outlineLvl w:val="2"/>
        <w:rPr>
          <w:b/>
          <w:bCs/>
        </w:rPr>
      </w:pPr>
      <w:r>
        <w:rPr>
          <w:b/>
          <w:bCs/>
        </w:rPr>
        <w:t>Modelos de Documentos</w:t>
      </w:r>
    </w:p>
    <w:p w14:paraId="68B3CFB2" w14:textId="5533C770" w:rsidR="009B22BA" w:rsidRDefault="009B22BA" w:rsidP="009B22BA">
      <w:pPr>
        <w:pStyle w:val="PargrafodaLista"/>
        <w:ind w:left="1080"/>
        <w:outlineLvl w:val="2"/>
        <w:rPr>
          <w:b/>
          <w:bCs/>
        </w:rPr>
      </w:pPr>
    </w:p>
    <w:p w14:paraId="331BD336" w14:textId="1F341B5F" w:rsidR="009B22BA" w:rsidRPr="009B22BA" w:rsidRDefault="009B22BA" w:rsidP="009B22BA">
      <w:pPr>
        <w:pStyle w:val="PargrafodaLista"/>
        <w:ind w:left="1080"/>
        <w:outlineLvl w:val="2"/>
      </w:pPr>
      <w:r w:rsidRPr="009B22BA">
        <w:t>Estão pré-definidos os modelos para elaboração de documentos</w:t>
      </w:r>
      <w:r w:rsidR="00CF5D3B">
        <w:t xml:space="preserve"> no âmbito do sistema de gestão documental </w:t>
      </w:r>
      <w:r w:rsidR="008C2A7E">
        <w:t>que integra o sistema de gestão da qualidade</w:t>
      </w:r>
      <w:r w:rsidRPr="009B22BA">
        <w:t xml:space="preserve">, tais como: </w:t>
      </w:r>
      <w:r>
        <w:t xml:space="preserve">POL, </w:t>
      </w:r>
      <w:r w:rsidRPr="009B22BA">
        <w:t>PM, PSE, IT</w:t>
      </w:r>
      <w:r w:rsidR="008C2A7E">
        <w:t>:</w:t>
      </w:r>
      <w:r w:rsidRPr="009B22BA">
        <w:t xml:space="preserve"> </w:t>
      </w:r>
    </w:p>
    <w:tbl>
      <w:tblPr>
        <w:tblStyle w:val="TabelacomGrelha"/>
        <w:tblpPr w:leftFromText="141" w:rightFromText="141" w:vertAnchor="text" w:horzAnchor="margin" w:tblpXSpec="center" w:tblpY="388"/>
        <w:tblOverlap w:val="never"/>
        <w:tblW w:w="3996" w:type="pct"/>
        <w:tblLook w:val="04A0" w:firstRow="1" w:lastRow="0" w:firstColumn="1" w:lastColumn="0" w:noHBand="0" w:noVBand="1"/>
      </w:tblPr>
      <w:tblGrid>
        <w:gridCol w:w="3115"/>
        <w:gridCol w:w="5245"/>
      </w:tblGrid>
      <w:tr w:rsidR="00B57341" w:rsidRPr="00C41855" w14:paraId="6A8B1373" w14:textId="77777777" w:rsidTr="00B57341">
        <w:tc>
          <w:tcPr>
            <w:tcW w:w="1863" w:type="pct"/>
          </w:tcPr>
          <w:p w14:paraId="5EC1399B" w14:textId="77777777" w:rsidR="00B57341" w:rsidRPr="00C41855" w:rsidRDefault="00B57341" w:rsidP="00B57341">
            <w:pPr>
              <w:spacing w:line="276" w:lineRule="auto"/>
              <w:jc w:val="center"/>
              <w:rPr>
                <w:b/>
                <w:bCs/>
              </w:rPr>
            </w:pPr>
            <w:r w:rsidRPr="00C41855">
              <w:rPr>
                <w:b/>
                <w:bCs/>
              </w:rPr>
              <w:t>TIPOLOGIA DOCUMENTO</w:t>
            </w:r>
          </w:p>
        </w:tc>
        <w:tc>
          <w:tcPr>
            <w:tcW w:w="3137" w:type="pct"/>
          </w:tcPr>
          <w:p w14:paraId="35CBE7DF" w14:textId="77777777" w:rsidR="00B57341" w:rsidRPr="00C41855" w:rsidRDefault="00B57341" w:rsidP="00B57341">
            <w:pPr>
              <w:spacing w:line="276" w:lineRule="auto"/>
              <w:jc w:val="center"/>
              <w:rPr>
                <w:b/>
                <w:bCs/>
              </w:rPr>
            </w:pPr>
            <w:r>
              <w:rPr>
                <w:b/>
                <w:bCs/>
              </w:rPr>
              <w:t>MODELO</w:t>
            </w:r>
          </w:p>
        </w:tc>
      </w:tr>
      <w:tr w:rsidR="00B57341" w:rsidRPr="0054727D" w14:paraId="6EFABE28" w14:textId="77777777" w:rsidTr="00B57341">
        <w:trPr>
          <w:trHeight w:val="357"/>
        </w:trPr>
        <w:tc>
          <w:tcPr>
            <w:tcW w:w="1863" w:type="pct"/>
          </w:tcPr>
          <w:p w14:paraId="747620E1" w14:textId="77777777" w:rsidR="00B57341" w:rsidRPr="0054727D" w:rsidRDefault="00B57341" w:rsidP="00B57341">
            <w:pPr>
              <w:spacing w:line="276" w:lineRule="auto"/>
              <w:jc w:val="center"/>
              <w:rPr>
                <w:rFonts w:cstheme="minorHAnsi"/>
                <w:sz w:val="20"/>
                <w:szCs w:val="20"/>
              </w:rPr>
            </w:pPr>
            <w:r w:rsidRPr="0054727D">
              <w:rPr>
                <w:rFonts w:cstheme="minorHAnsi"/>
                <w:sz w:val="20"/>
                <w:szCs w:val="20"/>
              </w:rPr>
              <w:t>Política</w:t>
            </w:r>
            <w:r>
              <w:rPr>
                <w:rFonts w:cstheme="minorHAnsi"/>
                <w:sz w:val="20"/>
                <w:szCs w:val="20"/>
              </w:rPr>
              <w:t xml:space="preserve"> (POL)</w:t>
            </w:r>
          </w:p>
        </w:tc>
        <w:tc>
          <w:tcPr>
            <w:tcW w:w="3137" w:type="pct"/>
          </w:tcPr>
          <w:p w14:paraId="72D84C79" w14:textId="51B28491" w:rsidR="00B57341" w:rsidRPr="0054727D" w:rsidRDefault="004D1542" w:rsidP="00B57341">
            <w:pPr>
              <w:spacing w:line="276" w:lineRule="auto"/>
              <w:rPr>
                <w:rFonts w:cstheme="minorHAnsi"/>
                <w:sz w:val="20"/>
                <w:szCs w:val="20"/>
              </w:rPr>
            </w:pPr>
            <w:r>
              <w:rPr>
                <w:rFonts w:cstheme="minorHAnsi"/>
                <w:sz w:val="20"/>
                <w:szCs w:val="20"/>
              </w:rPr>
              <w:t xml:space="preserve">SQ.MOD.001.00 (modelo para </w:t>
            </w:r>
            <w:r w:rsidR="00617745">
              <w:rPr>
                <w:rFonts w:cstheme="minorHAnsi"/>
                <w:sz w:val="20"/>
                <w:szCs w:val="20"/>
              </w:rPr>
              <w:t>P</w:t>
            </w:r>
            <w:r>
              <w:rPr>
                <w:rFonts w:cstheme="minorHAnsi"/>
                <w:sz w:val="20"/>
                <w:szCs w:val="20"/>
              </w:rPr>
              <w:t>olítica)</w:t>
            </w:r>
          </w:p>
        </w:tc>
      </w:tr>
      <w:tr w:rsidR="00B57341" w:rsidRPr="0054727D" w14:paraId="7BB74429" w14:textId="77777777" w:rsidTr="00B57341">
        <w:trPr>
          <w:trHeight w:val="346"/>
        </w:trPr>
        <w:tc>
          <w:tcPr>
            <w:tcW w:w="1863" w:type="pct"/>
          </w:tcPr>
          <w:p w14:paraId="245DFCA5" w14:textId="77777777" w:rsidR="00B57341" w:rsidRPr="0054727D" w:rsidRDefault="00B57341" w:rsidP="00B57341">
            <w:pPr>
              <w:spacing w:line="276" w:lineRule="auto"/>
              <w:jc w:val="center"/>
              <w:rPr>
                <w:rFonts w:cstheme="minorHAnsi"/>
                <w:sz w:val="20"/>
                <w:szCs w:val="20"/>
              </w:rPr>
            </w:pPr>
            <w:r w:rsidRPr="0054727D">
              <w:rPr>
                <w:rFonts w:cstheme="minorHAnsi"/>
                <w:sz w:val="20"/>
                <w:szCs w:val="20"/>
              </w:rPr>
              <w:t>Manual</w:t>
            </w:r>
            <w:r>
              <w:rPr>
                <w:rFonts w:cstheme="minorHAnsi"/>
                <w:sz w:val="20"/>
                <w:szCs w:val="20"/>
              </w:rPr>
              <w:t xml:space="preserve"> (MAN)</w:t>
            </w:r>
          </w:p>
        </w:tc>
        <w:tc>
          <w:tcPr>
            <w:tcW w:w="3137" w:type="pct"/>
          </w:tcPr>
          <w:p w14:paraId="44B20003" w14:textId="08B59A0E" w:rsidR="00B57341" w:rsidRPr="0054727D" w:rsidRDefault="004D1542" w:rsidP="00B57341">
            <w:pPr>
              <w:spacing w:line="276" w:lineRule="auto"/>
              <w:rPr>
                <w:rFonts w:cstheme="minorHAnsi"/>
                <w:sz w:val="20"/>
                <w:szCs w:val="20"/>
              </w:rPr>
            </w:pPr>
            <w:r>
              <w:rPr>
                <w:rFonts w:cstheme="minorHAnsi"/>
                <w:sz w:val="20"/>
                <w:szCs w:val="20"/>
              </w:rPr>
              <w:t xml:space="preserve">SQ.MOD.002.00 (modelo para </w:t>
            </w:r>
            <w:r w:rsidR="00617745">
              <w:rPr>
                <w:rFonts w:cstheme="minorHAnsi"/>
                <w:sz w:val="20"/>
                <w:szCs w:val="20"/>
              </w:rPr>
              <w:t>M</w:t>
            </w:r>
            <w:r>
              <w:rPr>
                <w:rFonts w:cstheme="minorHAnsi"/>
                <w:sz w:val="20"/>
                <w:szCs w:val="20"/>
              </w:rPr>
              <w:t>anual)</w:t>
            </w:r>
          </w:p>
        </w:tc>
      </w:tr>
      <w:tr w:rsidR="00B57341" w:rsidRPr="0054727D" w14:paraId="0327E466" w14:textId="77777777" w:rsidTr="00B57341">
        <w:tc>
          <w:tcPr>
            <w:tcW w:w="1863" w:type="pct"/>
          </w:tcPr>
          <w:p w14:paraId="40BEC744" w14:textId="77777777" w:rsidR="00B57341" w:rsidRDefault="00B57341" w:rsidP="00B57341">
            <w:pPr>
              <w:spacing w:line="276" w:lineRule="auto"/>
              <w:jc w:val="center"/>
              <w:rPr>
                <w:rFonts w:cstheme="minorHAnsi"/>
                <w:sz w:val="20"/>
                <w:szCs w:val="20"/>
              </w:rPr>
            </w:pPr>
            <w:r w:rsidRPr="0054727D">
              <w:rPr>
                <w:rFonts w:cstheme="minorHAnsi"/>
                <w:sz w:val="20"/>
                <w:szCs w:val="20"/>
              </w:rPr>
              <w:t>Procedimento Multissetorial</w:t>
            </w:r>
            <w:r>
              <w:rPr>
                <w:rFonts w:cstheme="minorHAnsi"/>
                <w:sz w:val="20"/>
                <w:szCs w:val="20"/>
              </w:rPr>
              <w:t xml:space="preserve"> (PM)</w:t>
            </w:r>
          </w:p>
        </w:tc>
        <w:tc>
          <w:tcPr>
            <w:tcW w:w="3137" w:type="pct"/>
          </w:tcPr>
          <w:p w14:paraId="71EF449B" w14:textId="7B1340A6" w:rsidR="00B57341" w:rsidRPr="0054727D" w:rsidRDefault="004D1542" w:rsidP="00B57341">
            <w:pPr>
              <w:spacing w:line="276" w:lineRule="auto"/>
              <w:rPr>
                <w:rFonts w:cstheme="minorHAnsi"/>
                <w:sz w:val="20"/>
                <w:szCs w:val="20"/>
              </w:rPr>
            </w:pPr>
            <w:r>
              <w:rPr>
                <w:rFonts w:cstheme="minorHAnsi"/>
                <w:sz w:val="20"/>
                <w:szCs w:val="20"/>
              </w:rPr>
              <w:t xml:space="preserve">SQ.MOD.003.00 (modelo para </w:t>
            </w:r>
            <w:r w:rsidR="00617745">
              <w:rPr>
                <w:rFonts w:cstheme="minorHAnsi"/>
                <w:sz w:val="20"/>
                <w:szCs w:val="20"/>
              </w:rPr>
              <w:t>P</w:t>
            </w:r>
            <w:r>
              <w:rPr>
                <w:rFonts w:cstheme="minorHAnsi"/>
                <w:sz w:val="20"/>
                <w:szCs w:val="20"/>
              </w:rPr>
              <w:t xml:space="preserve">rocedimento </w:t>
            </w:r>
            <w:r w:rsidR="00617745">
              <w:rPr>
                <w:rFonts w:cstheme="minorHAnsi"/>
                <w:sz w:val="20"/>
                <w:szCs w:val="20"/>
              </w:rPr>
              <w:t>M</w:t>
            </w:r>
            <w:r>
              <w:rPr>
                <w:rFonts w:cstheme="minorHAnsi"/>
                <w:sz w:val="20"/>
                <w:szCs w:val="20"/>
              </w:rPr>
              <w:t>ultis</w:t>
            </w:r>
            <w:r w:rsidR="009A3E29">
              <w:rPr>
                <w:rFonts w:cstheme="minorHAnsi"/>
                <w:sz w:val="20"/>
                <w:szCs w:val="20"/>
              </w:rPr>
              <w:t>s</w:t>
            </w:r>
            <w:r>
              <w:rPr>
                <w:rFonts w:cstheme="minorHAnsi"/>
                <w:sz w:val="20"/>
                <w:szCs w:val="20"/>
              </w:rPr>
              <w:t>etorial)</w:t>
            </w:r>
          </w:p>
        </w:tc>
      </w:tr>
      <w:tr w:rsidR="00B57341" w:rsidRPr="0054727D" w14:paraId="150607CB" w14:textId="77777777" w:rsidTr="00B57341">
        <w:tc>
          <w:tcPr>
            <w:tcW w:w="1863" w:type="pct"/>
          </w:tcPr>
          <w:p w14:paraId="2C71DAB9" w14:textId="77777777" w:rsidR="00B57341" w:rsidRDefault="00B57341" w:rsidP="00B57341">
            <w:pPr>
              <w:spacing w:line="276" w:lineRule="auto"/>
              <w:jc w:val="center"/>
              <w:rPr>
                <w:rFonts w:cstheme="minorHAnsi"/>
                <w:sz w:val="20"/>
                <w:szCs w:val="20"/>
              </w:rPr>
            </w:pPr>
            <w:r w:rsidRPr="0054727D">
              <w:rPr>
                <w:rFonts w:cstheme="minorHAnsi"/>
                <w:sz w:val="20"/>
                <w:szCs w:val="20"/>
              </w:rPr>
              <w:t>Procedimento Setorial</w:t>
            </w:r>
            <w:r>
              <w:rPr>
                <w:rFonts w:cstheme="minorHAnsi"/>
                <w:sz w:val="20"/>
                <w:szCs w:val="20"/>
              </w:rPr>
              <w:t xml:space="preserve"> (PSE)</w:t>
            </w:r>
          </w:p>
        </w:tc>
        <w:tc>
          <w:tcPr>
            <w:tcW w:w="3137" w:type="pct"/>
          </w:tcPr>
          <w:p w14:paraId="26E0B17E" w14:textId="57BA9DF9" w:rsidR="00B57341" w:rsidRPr="0054727D" w:rsidRDefault="004D1542" w:rsidP="00B57341">
            <w:pPr>
              <w:spacing w:line="276" w:lineRule="auto"/>
              <w:rPr>
                <w:rFonts w:cstheme="minorHAnsi"/>
                <w:sz w:val="20"/>
                <w:szCs w:val="20"/>
              </w:rPr>
            </w:pPr>
            <w:r>
              <w:rPr>
                <w:rFonts w:cstheme="minorHAnsi"/>
                <w:sz w:val="20"/>
                <w:szCs w:val="20"/>
              </w:rPr>
              <w:t xml:space="preserve">SQ.MOD.004.00 (modelo para </w:t>
            </w:r>
            <w:r w:rsidR="00617745">
              <w:rPr>
                <w:rFonts w:cstheme="minorHAnsi"/>
                <w:sz w:val="20"/>
                <w:szCs w:val="20"/>
              </w:rPr>
              <w:t>P</w:t>
            </w:r>
            <w:r>
              <w:rPr>
                <w:rFonts w:cstheme="minorHAnsi"/>
                <w:sz w:val="20"/>
                <w:szCs w:val="20"/>
              </w:rPr>
              <w:t xml:space="preserve">rocedimento </w:t>
            </w:r>
            <w:r w:rsidR="00617745">
              <w:rPr>
                <w:rFonts w:cstheme="minorHAnsi"/>
                <w:sz w:val="20"/>
                <w:szCs w:val="20"/>
              </w:rPr>
              <w:t>S</w:t>
            </w:r>
            <w:r>
              <w:rPr>
                <w:rFonts w:cstheme="minorHAnsi"/>
                <w:sz w:val="20"/>
                <w:szCs w:val="20"/>
              </w:rPr>
              <w:t>etorial)</w:t>
            </w:r>
          </w:p>
        </w:tc>
      </w:tr>
      <w:tr w:rsidR="00B57341" w:rsidRPr="0054727D" w14:paraId="47259C70" w14:textId="77777777" w:rsidTr="00B57341">
        <w:tc>
          <w:tcPr>
            <w:tcW w:w="1863" w:type="pct"/>
          </w:tcPr>
          <w:p w14:paraId="2365A222" w14:textId="77777777" w:rsidR="00B57341" w:rsidRDefault="00B57341" w:rsidP="00B57341">
            <w:pPr>
              <w:spacing w:line="276" w:lineRule="auto"/>
              <w:jc w:val="center"/>
              <w:rPr>
                <w:rFonts w:cstheme="minorHAnsi"/>
                <w:sz w:val="20"/>
                <w:szCs w:val="20"/>
              </w:rPr>
            </w:pPr>
            <w:r w:rsidRPr="0054727D">
              <w:rPr>
                <w:rFonts w:cstheme="minorHAnsi"/>
                <w:sz w:val="20"/>
                <w:szCs w:val="20"/>
              </w:rPr>
              <w:t xml:space="preserve">Instrução de Trabalho </w:t>
            </w:r>
            <w:r>
              <w:rPr>
                <w:rFonts w:cstheme="minorHAnsi"/>
                <w:sz w:val="20"/>
                <w:szCs w:val="20"/>
              </w:rPr>
              <w:t>(IT)</w:t>
            </w:r>
          </w:p>
        </w:tc>
        <w:tc>
          <w:tcPr>
            <w:tcW w:w="3137" w:type="pct"/>
          </w:tcPr>
          <w:p w14:paraId="0D09AC59" w14:textId="48585333" w:rsidR="00B57341" w:rsidRPr="0054727D" w:rsidRDefault="004D1542" w:rsidP="00B57341">
            <w:pPr>
              <w:spacing w:line="276" w:lineRule="auto"/>
              <w:rPr>
                <w:rFonts w:cstheme="minorHAnsi"/>
                <w:sz w:val="20"/>
                <w:szCs w:val="20"/>
              </w:rPr>
            </w:pPr>
            <w:r>
              <w:rPr>
                <w:rFonts w:cstheme="minorHAnsi"/>
                <w:sz w:val="20"/>
                <w:szCs w:val="20"/>
              </w:rPr>
              <w:t xml:space="preserve">SQ.MOD.005.00 (modelo para </w:t>
            </w:r>
            <w:r w:rsidR="00617745">
              <w:rPr>
                <w:rFonts w:cstheme="minorHAnsi"/>
                <w:sz w:val="20"/>
                <w:szCs w:val="20"/>
              </w:rPr>
              <w:t>I</w:t>
            </w:r>
            <w:r>
              <w:rPr>
                <w:rFonts w:cstheme="minorHAnsi"/>
                <w:sz w:val="20"/>
                <w:szCs w:val="20"/>
              </w:rPr>
              <w:t xml:space="preserve">nstrução de </w:t>
            </w:r>
            <w:r w:rsidR="00617745">
              <w:rPr>
                <w:rFonts w:cstheme="minorHAnsi"/>
                <w:sz w:val="20"/>
                <w:szCs w:val="20"/>
              </w:rPr>
              <w:t>T</w:t>
            </w:r>
            <w:r>
              <w:rPr>
                <w:rFonts w:cstheme="minorHAnsi"/>
                <w:sz w:val="20"/>
                <w:szCs w:val="20"/>
              </w:rPr>
              <w:t>rabalho)</w:t>
            </w:r>
          </w:p>
        </w:tc>
      </w:tr>
      <w:tr w:rsidR="006C2927" w:rsidRPr="0054727D" w14:paraId="3B3F9A61" w14:textId="77777777" w:rsidTr="00B57341">
        <w:tc>
          <w:tcPr>
            <w:tcW w:w="1863" w:type="pct"/>
          </w:tcPr>
          <w:p w14:paraId="735E3CB0" w14:textId="30367FAA" w:rsidR="006C2927" w:rsidRPr="0054727D" w:rsidRDefault="006C2927" w:rsidP="00B57341">
            <w:pPr>
              <w:spacing w:line="276" w:lineRule="auto"/>
              <w:jc w:val="center"/>
              <w:rPr>
                <w:rFonts w:cstheme="minorHAnsi"/>
                <w:sz w:val="20"/>
                <w:szCs w:val="20"/>
              </w:rPr>
            </w:pPr>
            <w:r>
              <w:rPr>
                <w:rFonts w:cstheme="minorHAnsi"/>
                <w:sz w:val="20"/>
                <w:szCs w:val="20"/>
              </w:rPr>
              <w:t>Processo Assistencial</w:t>
            </w:r>
          </w:p>
        </w:tc>
        <w:tc>
          <w:tcPr>
            <w:tcW w:w="3137" w:type="pct"/>
          </w:tcPr>
          <w:p w14:paraId="014B27B9" w14:textId="7F63D4A5" w:rsidR="006C2927" w:rsidRDefault="006C2927" w:rsidP="00B57341">
            <w:pPr>
              <w:spacing w:line="276" w:lineRule="auto"/>
              <w:rPr>
                <w:rFonts w:cstheme="minorHAnsi"/>
                <w:sz w:val="20"/>
                <w:szCs w:val="20"/>
              </w:rPr>
            </w:pPr>
            <w:r>
              <w:rPr>
                <w:rFonts w:cstheme="minorHAnsi"/>
                <w:sz w:val="20"/>
                <w:szCs w:val="20"/>
              </w:rPr>
              <w:t>SQ.MOD.006.00 (modelo para Processo Assistencial)</w:t>
            </w:r>
          </w:p>
        </w:tc>
      </w:tr>
    </w:tbl>
    <w:p w14:paraId="2D5D1D98" w14:textId="37CBE3AA" w:rsidR="0048561F" w:rsidRDefault="0048561F">
      <w:r>
        <w:br w:type="page"/>
      </w:r>
    </w:p>
    <w:p w14:paraId="691D77C0" w14:textId="77777777" w:rsidR="009B22BA" w:rsidRDefault="009B22BA" w:rsidP="009B22BA">
      <w:pPr>
        <w:pStyle w:val="PargrafodaLista"/>
        <w:ind w:left="1080"/>
        <w:outlineLvl w:val="2"/>
        <w:rPr>
          <w:b/>
          <w:bCs/>
        </w:rPr>
      </w:pPr>
      <w:bookmarkStart w:id="20" w:name="_Toc176887775"/>
    </w:p>
    <w:p w14:paraId="3FDE7975" w14:textId="675271CD" w:rsidR="00117E08" w:rsidRDefault="00117E08" w:rsidP="009B22BA">
      <w:pPr>
        <w:pStyle w:val="PargrafodaLista"/>
        <w:numPr>
          <w:ilvl w:val="2"/>
          <w:numId w:val="9"/>
        </w:numPr>
        <w:outlineLvl w:val="2"/>
        <w:rPr>
          <w:b/>
          <w:bCs/>
        </w:rPr>
      </w:pPr>
      <w:r w:rsidRPr="00AA5541">
        <w:rPr>
          <w:b/>
          <w:bCs/>
        </w:rPr>
        <w:t>Codificação</w:t>
      </w:r>
      <w:bookmarkEnd w:id="20"/>
    </w:p>
    <w:p w14:paraId="54E66102" w14:textId="77777777" w:rsidR="00117E08" w:rsidRPr="00BF326C" w:rsidRDefault="00117E08" w:rsidP="00117E08">
      <w:pPr>
        <w:spacing w:line="276" w:lineRule="auto"/>
        <w:ind w:firstLine="284"/>
      </w:pPr>
      <w:r w:rsidRPr="00BF326C">
        <w:t>Os documentos são codificados da seguinte forma:</w:t>
      </w:r>
    </w:p>
    <w:p w14:paraId="25246BF6" w14:textId="4E0FD999" w:rsidR="00117E08" w:rsidRPr="002D0D5D" w:rsidRDefault="00117E08" w:rsidP="00117E08">
      <w:pPr>
        <w:pStyle w:val="PargrafodaLista"/>
        <w:widowControl/>
        <w:numPr>
          <w:ilvl w:val="0"/>
          <w:numId w:val="5"/>
        </w:numPr>
        <w:autoSpaceDE/>
        <w:autoSpaceDN/>
        <w:spacing w:after="160" w:line="276" w:lineRule="auto"/>
        <w:contextualSpacing/>
        <w:jc w:val="both"/>
      </w:pPr>
      <w:r w:rsidRPr="00AA5541">
        <w:t>Sigla d</w:t>
      </w:r>
      <w:r>
        <w:t>a Unidade Orgânica:</w:t>
      </w:r>
      <w:r w:rsidRPr="00AA5541">
        <w:t xml:space="preserve"> Departamento</w:t>
      </w:r>
      <w:r w:rsidR="007D3E7F">
        <w:t>s</w:t>
      </w:r>
      <w:r w:rsidRPr="00AA5541">
        <w:t>/Serviço</w:t>
      </w:r>
      <w:r w:rsidR="007D3E7F">
        <w:t>s</w:t>
      </w:r>
      <w:r w:rsidRPr="00AA5541">
        <w:t>/Unidade</w:t>
      </w:r>
      <w:r w:rsidR="007D3E7F">
        <w:t>s</w:t>
      </w:r>
      <w:r>
        <w:t xml:space="preserve"> Funcional/</w:t>
      </w:r>
      <w:r w:rsidRPr="002D0D5D">
        <w:rPr>
          <w:rFonts w:cstheme="minorHAnsi"/>
          <w:sz w:val="20"/>
          <w:szCs w:val="20"/>
        </w:rPr>
        <w:t xml:space="preserve"> </w:t>
      </w:r>
      <w:r w:rsidRPr="002D0D5D">
        <w:rPr>
          <w:rFonts w:cstheme="minorHAnsi"/>
        </w:rPr>
        <w:t>Centros de Referência, Centros de Responsabilidade Integrada, Gabinetes, Comissões, afins</w:t>
      </w:r>
      <w:r w:rsidRPr="002D0D5D">
        <w:t xml:space="preserve"> conforme tabela aprovada pelo Conselho de Administração</w:t>
      </w:r>
      <w:r>
        <w:t>.</w:t>
      </w:r>
    </w:p>
    <w:p w14:paraId="014E74DE" w14:textId="77777777" w:rsidR="00117E08" w:rsidRPr="00AA5541" w:rsidRDefault="00117E08" w:rsidP="00117E08">
      <w:pPr>
        <w:pStyle w:val="PargrafodaLista"/>
        <w:widowControl/>
        <w:numPr>
          <w:ilvl w:val="0"/>
          <w:numId w:val="5"/>
        </w:numPr>
        <w:autoSpaceDE/>
        <w:autoSpaceDN/>
        <w:spacing w:after="160" w:line="276" w:lineRule="auto"/>
        <w:contextualSpacing/>
        <w:jc w:val="both"/>
      </w:pPr>
      <w:r w:rsidRPr="00AA5541">
        <w:t xml:space="preserve">Tipo de documento (conforme indicado no ponto </w:t>
      </w:r>
      <w:r>
        <w:t>6.3.1</w:t>
      </w:r>
      <w:r w:rsidRPr="00AA5541">
        <w:t>)</w:t>
      </w:r>
      <w:r>
        <w:t>.</w:t>
      </w:r>
    </w:p>
    <w:p w14:paraId="39E61A7A" w14:textId="77777777" w:rsidR="00117E08" w:rsidRPr="00AA5541" w:rsidRDefault="00117E08" w:rsidP="00117E08">
      <w:pPr>
        <w:pStyle w:val="PargrafodaLista"/>
        <w:widowControl/>
        <w:numPr>
          <w:ilvl w:val="0"/>
          <w:numId w:val="5"/>
        </w:numPr>
        <w:autoSpaceDE/>
        <w:autoSpaceDN/>
        <w:spacing w:after="160" w:line="276" w:lineRule="auto"/>
        <w:contextualSpacing/>
        <w:jc w:val="both"/>
      </w:pPr>
      <w:r w:rsidRPr="00AA5541">
        <w:t>N.º de ordem (número sequencial por tipo de documento, com 3 dígitos:</w:t>
      </w:r>
      <w:r>
        <w:t xml:space="preserve"> </w:t>
      </w:r>
      <w:r w:rsidRPr="00AA5541">
        <w:t>001; 002;003…)</w:t>
      </w:r>
      <w:r>
        <w:t>.</w:t>
      </w:r>
    </w:p>
    <w:p w14:paraId="4B928C25" w14:textId="0793F1F8" w:rsidR="00117E08" w:rsidRPr="00BF326C" w:rsidRDefault="00117E08" w:rsidP="00117E08">
      <w:pPr>
        <w:pStyle w:val="PargrafodaLista"/>
        <w:widowControl/>
        <w:numPr>
          <w:ilvl w:val="0"/>
          <w:numId w:val="5"/>
        </w:numPr>
        <w:autoSpaceDE/>
        <w:autoSpaceDN/>
        <w:spacing w:after="160" w:line="276" w:lineRule="auto"/>
        <w:contextualSpacing/>
        <w:jc w:val="both"/>
        <w:rPr>
          <w:b/>
          <w:bCs/>
        </w:rPr>
      </w:pPr>
      <w:r w:rsidRPr="00AA5541">
        <w:t xml:space="preserve">N.º de </w:t>
      </w:r>
      <w:r w:rsidR="004476A9">
        <w:t>edição</w:t>
      </w:r>
      <w:r>
        <w:rPr>
          <w:b/>
          <w:bCs/>
        </w:rPr>
        <w:t xml:space="preserve"> </w:t>
      </w:r>
      <w:r w:rsidRPr="00AA5541">
        <w:t>(número sequencial</w:t>
      </w:r>
      <w:r>
        <w:t>:00,01,012,03…; a versão original assume o número 00).</w:t>
      </w:r>
    </w:p>
    <w:p w14:paraId="501733DE" w14:textId="1A238E33" w:rsidR="00117E08" w:rsidRDefault="00117E08" w:rsidP="00117E08">
      <w:pPr>
        <w:spacing w:line="276" w:lineRule="auto"/>
        <w:ind w:firstLine="284"/>
        <w:jc w:val="both"/>
      </w:pPr>
      <w:r w:rsidRPr="00BF326C">
        <w:t>Dada a introdução desta metodologia de codificação, a n</w:t>
      </w:r>
      <w:r>
        <w:t>u</w:t>
      </w:r>
      <w:r w:rsidRPr="00BF326C">
        <w:t xml:space="preserve">meração dos novos documentos elaborados deve iniciar-se pelo número de ordem 001 e </w:t>
      </w:r>
      <w:r>
        <w:t>revisão</w:t>
      </w:r>
      <w:r w:rsidRPr="00BF326C">
        <w:t xml:space="preserve"> 00. No entanto, para salvaguardar o histórico dos documentos elaborados previamente </w:t>
      </w:r>
      <w:r>
        <w:t>à</w:t>
      </w:r>
      <w:r w:rsidRPr="00BF326C">
        <w:t xml:space="preserve"> </w:t>
      </w:r>
      <w:r w:rsidR="004B68B3">
        <w:t>implementação</w:t>
      </w:r>
      <w:r w:rsidRPr="00BF326C">
        <w:t xml:space="preserve"> d</w:t>
      </w:r>
      <w:r w:rsidR="004B68B3">
        <w:t xml:space="preserve">esta metodologia </w:t>
      </w:r>
      <w:r w:rsidRPr="00BF326C">
        <w:t xml:space="preserve">que se apresenta neste </w:t>
      </w:r>
      <w:r w:rsidR="007D3E7F">
        <w:t>M</w:t>
      </w:r>
      <w:r w:rsidR="004B68B3">
        <w:t>anual</w:t>
      </w:r>
      <w:r w:rsidRPr="00BF326C">
        <w:t>, devem ser mencionados esses documentos, sempre que possível, no histórico de atualizações, mas não deverão ser considerados para efeitos de numeração/codificação.</w:t>
      </w:r>
    </w:p>
    <w:p w14:paraId="252DAFFB" w14:textId="77777777" w:rsidR="00117E08" w:rsidRPr="00BF326C" w:rsidRDefault="00117E08" w:rsidP="00117E08">
      <w:pPr>
        <w:pStyle w:val="PargrafodaLista"/>
        <w:spacing w:line="276" w:lineRule="auto"/>
        <w:ind w:left="1004"/>
        <w:jc w:val="both"/>
      </w:pPr>
    </w:p>
    <w:p w14:paraId="64C4EBF9" w14:textId="436AC0DE" w:rsidR="00117E08" w:rsidRDefault="00117E08" w:rsidP="009B22BA">
      <w:pPr>
        <w:pStyle w:val="PargrafodaLista"/>
        <w:numPr>
          <w:ilvl w:val="2"/>
          <w:numId w:val="9"/>
        </w:numPr>
        <w:outlineLvl w:val="2"/>
        <w:rPr>
          <w:b/>
          <w:bCs/>
        </w:rPr>
      </w:pPr>
      <w:bookmarkStart w:id="21" w:name="_Toc176887776"/>
      <w:r>
        <w:rPr>
          <w:b/>
          <w:bCs/>
        </w:rPr>
        <w:t>Formatação</w:t>
      </w:r>
      <w:bookmarkEnd w:id="21"/>
    </w:p>
    <w:p w14:paraId="719DADB5" w14:textId="77777777" w:rsidR="00117E08" w:rsidRPr="00BF326C" w:rsidRDefault="00117E08" w:rsidP="00117E08">
      <w:pPr>
        <w:spacing w:line="276" w:lineRule="auto"/>
        <w:ind w:firstLine="284"/>
        <w:jc w:val="both"/>
      </w:pPr>
      <w:r w:rsidRPr="00BF326C">
        <w:t>Para facilitar a normalização, a elaboração dos documentos deve seguir as seguintes regras:</w:t>
      </w:r>
    </w:p>
    <w:p w14:paraId="491DFB6E" w14:textId="77777777" w:rsidR="00117E08" w:rsidRDefault="00117E08" w:rsidP="00117E08">
      <w:pPr>
        <w:pStyle w:val="PargrafodaLista"/>
        <w:widowControl/>
        <w:numPr>
          <w:ilvl w:val="0"/>
          <w:numId w:val="6"/>
        </w:numPr>
        <w:autoSpaceDE/>
        <w:autoSpaceDN/>
        <w:spacing w:after="160" w:line="276" w:lineRule="auto"/>
        <w:contextualSpacing/>
        <w:rPr>
          <w:b/>
          <w:bCs/>
        </w:rPr>
      </w:pPr>
      <w:r w:rsidRPr="00BF326C">
        <w:rPr>
          <w:b/>
          <w:bCs/>
        </w:rPr>
        <w:t>Cabeçalho</w:t>
      </w:r>
    </w:p>
    <w:p w14:paraId="1E437C69" w14:textId="2EE4A8C7" w:rsidR="00117E08" w:rsidRDefault="00117E08" w:rsidP="00117E08">
      <w:pPr>
        <w:pStyle w:val="PargrafodaLista"/>
        <w:spacing w:line="276" w:lineRule="auto"/>
        <w:jc w:val="both"/>
      </w:pPr>
      <w:r w:rsidRPr="000D3196">
        <w:t>Inclui o</w:t>
      </w:r>
      <w:r w:rsidR="007D3E7F">
        <w:t xml:space="preserve"> (s)</w:t>
      </w:r>
      <w:r w:rsidRPr="000D3196">
        <w:t xml:space="preserve"> </w:t>
      </w:r>
      <w:r w:rsidR="008C2A7E">
        <w:t xml:space="preserve">logotipos da República Portuguesa, do SNS e da ULSSM, </w:t>
      </w:r>
      <w:r w:rsidRPr="000D3196">
        <w:rPr>
          <w:rFonts w:cstheme="minorHAnsi"/>
        </w:rPr>
        <w:t>Departamento</w:t>
      </w:r>
      <w:r w:rsidR="007D3E7F">
        <w:rPr>
          <w:rFonts w:cstheme="minorHAnsi"/>
        </w:rPr>
        <w:t>s</w:t>
      </w:r>
      <w:r w:rsidRPr="000D3196">
        <w:rPr>
          <w:rFonts w:cstheme="minorHAnsi"/>
        </w:rPr>
        <w:t>, Serviço</w:t>
      </w:r>
      <w:r w:rsidR="007D3E7F">
        <w:rPr>
          <w:rFonts w:cstheme="minorHAnsi"/>
        </w:rPr>
        <w:t>s</w:t>
      </w:r>
      <w:r w:rsidRPr="000D3196">
        <w:rPr>
          <w:rFonts w:cstheme="minorHAnsi"/>
        </w:rPr>
        <w:t>, Unidade</w:t>
      </w:r>
      <w:r w:rsidR="007D3E7F">
        <w:rPr>
          <w:rFonts w:cstheme="minorHAnsi"/>
        </w:rPr>
        <w:t>s</w:t>
      </w:r>
      <w:r w:rsidRPr="000D3196">
        <w:rPr>
          <w:rFonts w:cstheme="minorHAnsi"/>
        </w:rPr>
        <w:t xml:space="preserve"> Funcional, Centro de Referência, Centro de Responsabilidade Integrada, Gabinetes, Comissões, responsável pela elaboração/revisão, título, tipo de documento, código do documento, </w:t>
      </w:r>
      <w:r w:rsidRPr="000D3196">
        <w:t xml:space="preserve">número e data da </w:t>
      </w:r>
      <w:r>
        <w:t>edição</w:t>
      </w:r>
      <w:r w:rsidRPr="000D3196">
        <w:t xml:space="preserve">, data da próxima </w:t>
      </w:r>
      <w:r>
        <w:t>edição</w:t>
      </w:r>
      <w:r w:rsidRPr="000D3196">
        <w:t xml:space="preserve"> e número de página.</w:t>
      </w:r>
    </w:p>
    <w:p w14:paraId="1E088CA2" w14:textId="77777777" w:rsidR="00117E08" w:rsidRDefault="00117E08" w:rsidP="00117E08">
      <w:pPr>
        <w:pStyle w:val="PargrafodaLista"/>
        <w:spacing w:line="276" w:lineRule="auto"/>
        <w:rPr>
          <w:rFonts w:cstheme="minorHAnsi"/>
          <w:sz w:val="20"/>
          <w:szCs w:val="20"/>
        </w:rPr>
      </w:pPr>
    </w:p>
    <w:tbl>
      <w:tblPr>
        <w:tblW w:w="10485" w:type="dxa"/>
        <w:tblCellMar>
          <w:left w:w="70" w:type="dxa"/>
          <w:right w:w="70" w:type="dxa"/>
        </w:tblCellMar>
        <w:tblLook w:val="04A0" w:firstRow="1" w:lastRow="0" w:firstColumn="1" w:lastColumn="0" w:noHBand="0" w:noVBand="1"/>
      </w:tblPr>
      <w:tblGrid>
        <w:gridCol w:w="1242"/>
        <w:gridCol w:w="1452"/>
        <w:gridCol w:w="2468"/>
        <w:gridCol w:w="3764"/>
        <w:gridCol w:w="1559"/>
      </w:tblGrid>
      <w:tr w:rsidR="009B22BA" w:rsidRPr="000D0853" w14:paraId="0A5624E3" w14:textId="77777777" w:rsidTr="00873ECC">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BF408" w14:textId="77777777" w:rsidR="009B22BA" w:rsidRPr="000D0853" w:rsidRDefault="009B22BA" w:rsidP="00873ECC">
            <w:pPr>
              <w:jc w:val="center"/>
              <w:rPr>
                <w:rFonts w:ascii="Calibri" w:eastAsia="Times New Roman" w:hAnsi="Calibri" w:cs="Calibri"/>
                <w:b/>
                <w:bCs/>
                <w:color w:val="000000"/>
                <w:sz w:val="20"/>
                <w:szCs w:val="20"/>
                <w:lang w:eastAsia="pt-PT"/>
              </w:rPr>
            </w:pPr>
            <w:r w:rsidRPr="000D0853">
              <w:rPr>
                <w:noProof/>
                <w:sz w:val="20"/>
                <w:szCs w:val="20"/>
                <w:lang w:eastAsia="pt-PT"/>
              </w:rPr>
              <w:drawing>
                <wp:inline distT="0" distB="0" distL="0" distR="0" wp14:anchorId="25DACA27" wp14:editId="558A11E8">
                  <wp:extent cx="3742690" cy="49908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P_ULSSM.jpg"/>
                          <pic:cNvPicPr/>
                        </pic:nvPicPr>
                        <pic:blipFill>
                          <a:blip r:embed="rId15">
                            <a:extLst>
                              <a:ext uri="{28A0092B-C50C-407E-A947-70E740481C1C}">
                                <a14:useLocalDpi xmlns:a14="http://schemas.microsoft.com/office/drawing/2010/main" val="0"/>
                              </a:ext>
                            </a:extLst>
                          </a:blip>
                          <a:stretch>
                            <a:fillRect/>
                          </a:stretch>
                        </pic:blipFill>
                        <pic:spPr>
                          <a:xfrm>
                            <a:off x="0" y="0"/>
                            <a:ext cx="4061664" cy="541619"/>
                          </a:xfrm>
                          <a:prstGeom prst="rect">
                            <a:avLst/>
                          </a:prstGeom>
                        </pic:spPr>
                      </pic:pic>
                    </a:graphicData>
                  </a:graphic>
                </wp:inline>
              </w:drawing>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6FD9BFD" w14:textId="77777777" w:rsidR="009B22BA" w:rsidRPr="000D0853" w:rsidRDefault="009B22BA" w:rsidP="00873ECC">
            <w:pPr>
              <w:jc w:val="center"/>
              <w:rPr>
                <w:rFonts w:ascii="Calibri" w:eastAsia="Times New Roman" w:hAnsi="Calibri" w:cs="Calibri"/>
                <w:b/>
                <w:bCs/>
                <w:color w:val="000000"/>
                <w:sz w:val="20"/>
                <w:szCs w:val="20"/>
                <w:lang w:eastAsia="pt-PT"/>
              </w:rPr>
            </w:pPr>
            <w:r w:rsidRPr="009B22BA">
              <w:rPr>
                <w:b/>
                <w:bCs/>
                <w:sz w:val="20"/>
                <w:szCs w:val="20"/>
              </w:rPr>
              <w:t>SQ.MAN.001.00</w:t>
            </w:r>
          </w:p>
        </w:tc>
      </w:tr>
      <w:tr w:rsidR="009B22BA" w:rsidRPr="000D0853" w14:paraId="5AE56A6B" w14:textId="77777777" w:rsidTr="00873ECC">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5D1C220" w14:textId="77777777" w:rsidR="009B22BA" w:rsidRPr="000D0853" w:rsidRDefault="009B22BA" w:rsidP="00873ECC">
            <w:pPr>
              <w:jc w:val="center"/>
              <w:rPr>
                <w:b/>
                <w:bCs/>
                <w:sz w:val="20"/>
                <w:szCs w:val="20"/>
              </w:rPr>
            </w:pPr>
            <w:r>
              <w:rPr>
                <w:b/>
                <w:bCs/>
                <w:sz w:val="20"/>
                <w:szCs w:val="20"/>
              </w:rPr>
              <w:t>SERVIÇO DA QUALIDADE</w:t>
            </w:r>
          </w:p>
        </w:tc>
        <w:tc>
          <w:tcPr>
            <w:tcW w:w="1559" w:type="dxa"/>
            <w:vMerge/>
            <w:tcBorders>
              <w:top w:val="single" w:sz="4" w:space="0" w:color="auto"/>
              <w:left w:val="single" w:sz="4" w:space="0" w:color="auto"/>
              <w:bottom w:val="single" w:sz="4" w:space="0" w:color="000000"/>
              <w:right w:val="single" w:sz="4" w:space="0" w:color="000000"/>
            </w:tcBorders>
            <w:shd w:val="clear" w:color="auto" w:fill="auto"/>
            <w:noWrap/>
            <w:vAlign w:val="center"/>
          </w:tcPr>
          <w:p w14:paraId="7B111F29" w14:textId="77777777" w:rsidR="009B22BA" w:rsidRPr="000D0853" w:rsidRDefault="009B22BA" w:rsidP="00873ECC">
            <w:pPr>
              <w:jc w:val="center"/>
              <w:rPr>
                <w:b/>
                <w:bCs/>
                <w:sz w:val="20"/>
                <w:szCs w:val="20"/>
              </w:rPr>
            </w:pPr>
          </w:p>
        </w:tc>
      </w:tr>
      <w:tr w:rsidR="009B22BA" w:rsidRPr="000D0853" w14:paraId="11615629" w14:textId="77777777" w:rsidTr="00873ECC">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074E5" w14:textId="77777777" w:rsidR="009B22BA" w:rsidRPr="000D0853" w:rsidRDefault="009B22BA" w:rsidP="00873ECC">
            <w:pPr>
              <w:jc w:val="center"/>
              <w:rPr>
                <w:rFonts w:ascii="Calibri" w:eastAsia="Times New Roman" w:hAnsi="Calibri" w:cs="Calibri"/>
                <w:b/>
                <w:bCs/>
                <w:color w:val="000000"/>
                <w:sz w:val="20"/>
                <w:szCs w:val="20"/>
                <w:lang w:eastAsia="pt-PT"/>
              </w:rPr>
            </w:pPr>
            <w:r>
              <w:rPr>
                <w:rFonts w:ascii="Calibri" w:eastAsia="Times New Roman" w:hAnsi="Calibri" w:cs="Calibri"/>
                <w:b/>
                <w:bCs/>
                <w:color w:val="000000"/>
                <w:sz w:val="20"/>
                <w:szCs w:val="20"/>
                <w:lang w:eastAsia="pt-PT"/>
              </w:rPr>
              <w:t>GESTÃO DOCUMENTAL NO ÂMBITO DO SISTEMA DE GESTÃO DA QUALIDADE</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14014FDC" w14:textId="77777777" w:rsidR="009B22BA" w:rsidRPr="000D0853" w:rsidRDefault="009B22BA" w:rsidP="00873ECC">
            <w:pPr>
              <w:rPr>
                <w:rFonts w:ascii="Calibri" w:eastAsia="Times New Roman" w:hAnsi="Calibri" w:cs="Calibri"/>
                <w:color w:val="000000"/>
                <w:sz w:val="20"/>
                <w:szCs w:val="20"/>
                <w:lang w:eastAsia="pt-PT"/>
              </w:rPr>
            </w:pPr>
          </w:p>
        </w:tc>
      </w:tr>
      <w:tr w:rsidR="009B22BA" w:rsidRPr="000D0853" w14:paraId="6A1B4D49" w14:textId="77777777" w:rsidTr="00873ECC">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30EF3" w14:textId="77777777" w:rsidR="009B22BA" w:rsidRPr="000D0853" w:rsidRDefault="009B22BA" w:rsidP="00873ECC">
            <w:pPr>
              <w:jc w:val="center"/>
              <w:rPr>
                <w:rFonts w:ascii="Calibri" w:eastAsia="Times New Roman" w:hAnsi="Calibri" w:cs="Calibri"/>
                <w:b/>
                <w:bCs/>
                <w:color w:val="000000"/>
                <w:sz w:val="20"/>
                <w:szCs w:val="20"/>
                <w:lang w:eastAsia="pt-PT"/>
              </w:rPr>
            </w:pPr>
            <w:r>
              <w:rPr>
                <w:rFonts w:ascii="Calibri" w:eastAsia="Times New Roman" w:hAnsi="Calibri" w:cs="Calibri"/>
                <w:b/>
                <w:bCs/>
                <w:color w:val="000000"/>
                <w:sz w:val="20"/>
                <w:szCs w:val="20"/>
                <w:lang w:eastAsia="pt-PT"/>
              </w:rPr>
              <w:t>MANUAL</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67D178FC" w14:textId="77777777" w:rsidR="009B22BA" w:rsidRPr="000D0853" w:rsidRDefault="009B22BA" w:rsidP="00873ECC">
            <w:pPr>
              <w:rPr>
                <w:rFonts w:ascii="Calibri" w:eastAsia="Times New Roman" w:hAnsi="Calibri" w:cs="Calibri"/>
                <w:color w:val="000000"/>
                <w:sz w:val="20"/>
                <w:szCs w:val="20"/>
                <w:lang w:eastAsia="pt-PT"/>
              </w:rPr>
            </w:pPr>
          </w:p>
        </w:tc>
      </w:tr>
      <w:tr w:rsidR="009B22BA" w:rsidRPr="000D0853" w14:paraId="377874F6" w14:textId="77777777" w:rsidTr="00873ECC">
        <w:trPr>
          <w:trHeight w:val="29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70DF62" w14:textId="77777777" w:rsidR="009B22BA" w:rsidRPr="000D0853" w:rsidRDefault="009B22BA" w:rsidP="00873ECC">
            <w:pPr>
              <w:jc w:val="center"/>
              <w:rPr>
                <w:rFonts w:ascii="Calibri" w:eastAsia="Times New Roman" w:hAnsi="Calibri" w:cs="Calibri"/>
                <w:b/>
                <w:bCs/>
                <w:color w:val="000000"/>
                <w:sz w:val="20"/>
                <w:szCs w:val="20"/>
                <w:lang w:eastAsia="pt-PT"/>
              </w:rPr>
            </w:pPr>
            <w:r w:rsidRPr="000D0853">
              <w:rPr>
                <w:rFonts w:ascii="Calibri" w:eastAsia="Times New Roman" w:hAnsi="Calibri" w:cs="Calibri"/>
                <w:b/>
                <w:bCs/>
                <w:color w:val="000000"/>
                <w:sz w:val="20"/>
                <w:szCs w:val="20"/>
                <w:lang w:eastAsia="pt-PT"/>
              </w:rPr>
              <w:t>Edição</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693681B9" w14:textId="77777777" w:rsidR="009B22BA" w:rsidRPr="000D0853" w:rsidRDefault="009B22BA" w:rsidP="00873ECC">
            <w:pPr>
              <w:jc w:val="center"/>
              <w:rPr>
                <w:rFonts w:ascii="Calibri" w:eastAsia="Times New Roman" w:hAnsi="Calibri" w:cs="Calibri"/>
                <w:b/>
                <w:bCs/>
                <w:color w:val="000000"/>
                <w:sz w:val="20"/>
                <w:szCs w:val="20"/>
                <w:lang w:eastAsia="pt-PT"/>
              </w:rPr>
            </w:pPr>
            <w:r w:rsidRPr="000D0853">
              <w:rPr>
                <w:rFonts w:ascii="Calibri" w:eastAsia="Times New Roman" w:hAnsi="Calibri" w:cs="Calibri"/>
                <w:b/>
                <w:bCs/>
                <w:color w:val="000000"/>
                <w:sz w:val="20"/>
                <w:szCs w:val="20"/>
                <w:lang w:eastAsia="pt-PT"/>
              </w:rPr>
              <w:t>Próxima Edição</w:t>
            </w:r>
          </w:p>
        </w:tc>
        <w:tc>
          <w:tcPr>
            <w:tcW w:w="3764" w:type="dxa"/>
            <w:tcBorders>
              <w:top w:val="single" w:sz="4" w:space="0" w:color="auto"/>
              <w:left w:val="nil"/>
              <w:bottom w:val="single" w:sz="4" w:space="0" w:color="auto"/>
              <w:right w:val="single" w:sz="4" w:space="0" w:color="auto"/>
            </w:tcBorders>
            <w:shd w:val="clear" w:color="auto" w:fill="auto"/>
            <w:vAlign w:val="bottom"/>
            <w:hideMark/>
          </w:tcPr>
          <w:p w14:paraId="6B1B8F37" w14:textId="77777777" w:rsidR="009B22BA" w:rsidRPr="000D0853" w:rsidRDefault="009B22BA" w:rsidP="00873ECC">
            <w:pPr>
              <w:jc w:val="center"/>
              <w:rPr>
                <w:rFonts w:ascii="Calibri" w:eastAsia="Times New Roman" w:hAnsi="Calibri" w:cs="Calibri"/>
                <w:b/>
                <w:bCs/>
                <w:color w:val="000000"/>
                <w:sz w:val="20"/>
                <w:szCs w:val="20"/>
                <w:lang w:eastAsia="pt-PT"/>
              </w:rPr>
            </w:pPr>
            <w:r w:rsidRPr="000D0853">
              <w:rPr>
                <w:rFonts w:ascii="Calibri" w:eastAsia="Times New Roman" w:hAnsi="Calibri" w:cs="Calibri"/>
                <w:b/>
                <w:bCs/>
                <w:color w:val="000000"/>
                <w:sz w:val="20"/>
                <w:szCs w:val="20"/>
                <w:lang w:eastAsia="pt-PT"/>
              </w:rPr>
              <w:t>Página</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1B52183C" w14:textId="77777777" w:rsidR="009B22BA" w:rsidRPr="000D0853" w:rsidRDefault="009B22BA" w:rsidP="00873ECC">
            <w:pPr>
              <w:rPr>
                <w:rFonts w:ascii="Calibri" w:eastAsia="Times New Roman" w:hAnsi="Calibri" w:cs="Calibri"/>
                <w:color w:val="000000"/>
                <w:sz w:val="20"/>
                <w:szCs w:val="20"/>
                <w:lang w:eastAsia="pt-PT"/>
              </w:rPr>
            </w:pPr>
          </w:p>
        </w:tc>
      </w:tr>
      <w:tr w:rsidR="009B22BA" w:rsidRPr="000D0853" w14:paraId="6621482D" w14:textId="77777777" w:rsidTr="00873ECC">
        <w:trPr>
          <w:trHeight w:val="29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32BDFEE" w14:textId="5E7690F5" w:rsidR="009B22BA" w:rsidRPr="000D0853" w:rsidRDefault="009B22BA" w:rsidP="00873ECC">
            <w:pPr>
              <w:jc w:val="center"/>
              <w:rPr>
                <w:rFonts w:ascii="Calibri" w:eastAsia="Times New Roman" w:hAnsi="Calibri" w:cs="Calibri"/>
                <w:color w:val="000000"/>
                <w:sz w:val="20"/>
                <w:szCs w:val="20"/>
                <w:lang w:eastAsia="pt-PT"/>
              </w:rPr>
            </w:pPr>
            <w:r w:rsidRPr="000D0853">
              <w:rPr>
                <w:rFonts w:ascii="Calibri" w:eastAsia="Times New Roman" w:hAnsi="Calibri" w:cs="Calibri"/>
                <w:color w:val="000000"/>
                <w:sz w:val="20"/>
                <w:szCs w:val="20"/>
                <w:lang w:eastAsia="pt-PT"/>
              </w:rPr>
              <w:t>N.º 00</w:t>
            </w:r>
            <w:r w:rsidR="004476A9">
              <w:rPr>
                <w:rFonts w:ascii="Calibri" w:eastAsia="Times New Roman" w:hAnsi="Calibri" w:cs="Calibri"/>
                <w:color w:val="000000"/>
                <w:sz w:val="20"/>
                <w:szCs w:val="20"/>
                <w:lang w:eastAsia="pt-PT"/>
              </w:rPr>
              <w:t>0</w:t>
            </w:r>
          </w:p>
        </w:tc>
        <w:tc>
          <w:tcPr>
            <w:tcW w:w="1452" w:type="dxa"/>
            <w:tcBorders>
              <w:top w:val="single" w:sz="4" w:space="0" w:color="auto"/>
              <w:left w:val="nil"/>
              <w:bottom w:val="single" w:sz="4" w:space="0" w:color="auto"/>
              <w:right w:val="single" w:sz="4" w:space="0" w:color="000000"/>
            </w:tcBorders>
            <w:shd w:val="clear" w:color="auto" w:fill="auto"/>
            <w:noWrap/>
            <w:vAlign w:val="bottom"/>
            <w:hideMark/>
          </w:tcPr>
          <w:p w14:paraId="653A69C7" w14:textId="77777777" w:rsidR="009B22BA" w:rsidRPr="000D0853" w:rsidRDefault="009B22BA" w:rsidP="00873ECC">
            <w:pPr>
              <w:jc w:val="center"/>
              <w:rPr>
                <w:rFonts w:ascii="Calibri" w:eastAsia="Times New Roman" w:hAnsi="Calibri" w:cs="Calibri"/>
                <w:color w:val="000000"/>
                <w:sz w:val="20"/>
                <w:szCs w:val="20"/>
                <w:lang w:eastAsia="pt-PT"/>
              </w:rPr>
            </w:pPr>
            <w:r>
              <w:rPr>
                <w:rFonts w:ascii="Calibri" w:eastAsia="Times New Roman" w:hAnsi="Calibri" w:cs="Calibri"/>
                <w:color w:val="000000"/>
                <w:sz w:val="20"/>
                <w:szCs w:val="20"/>
                <w:lang w:eastAsia="pt-PT"/>
              </w:rPr>
              <w:t>09</w:t>
            </w:r>
            <w:r w:rsidRPr="000D0853">
              <w:rPr>
                <w:rFonts w:ascii="Calibri" w:eastAsia="Times New Roman" w:hAnsi="Calibri" w:cs="Calibri"/>
                <w:color w:val="000000"/>
                <w:sz w:val="20"/>
                <w:szCs w:val="20"/>
                <w:lang w:eastAsia="pt-PT"/>
              </w:rPr>
              <w:t>/</w:t>
            </w:r>
            <w:r>
              <w:rPr>
                <w:rFonts w:ascii="Calibri" w:eastAsia="Times New Roman" w:hAnsi="Calibri" w:cs="Calibri"/>
                <w:color w:val="000000"/>
                <w:sz w:val="20"/>
                <w:szCs w:val="20"/>
                <w:lang w:eastAsia="pt-PT"/>
              </w:rPr>
              <w:t>2024</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0CF8D99A" w14:textId="77777777" w:rsidR="009B22BA" w:rsidRPr="000D0853" w:rsidRDefault="009B22BA" w:rsidP="00873ECC">
            <w:pPr>
              <w:jc w:val="center"/>
              <w:rPr>
                <w:rFonts w:ascii="Calibri" w:eastAsia="Times New Roman" w:hAnsi="Calibri" w:cs="Calibri"/>
                <w:color w:val="000000"/>
                <w:sz w:val="20"/>
                <w:szCs w:val="20"/>
                <w:lang w:eastAsia="pt-PT"/>
              </w:rPr>
            </w:pPr>
            <w:r>
              <w:rPr>
                <w:rFonts w:ascii="Calibri" w:eastAsia="Times New Roman" w:hAnsi="Calibri" w:cs="Calibri"/>
                <w:color w:val="000000"/>
                <w:sz w:val="20"/>
                <w:szCs w:val="20"/>
                <w:lang w:eastAsia="pt-PT"/>
              </w:rPr>
              <w:t>09</w:t>
            </w:r>
            <w:r w:rsidRPr="000D0853">
              <w:rPr>
                <w:rFonts w:ascii="Calibri" w:eastAsia="Times New Roman" w:hAnsi="Calibri" w:cs="Calibri"/>
                <w:color w:val="000000"/>
                <w:sz w:val="20"/>
                <w:szCs w:val="20"/>
                <w:lang w:eastAsia="pt-PT"/>
              </w:rPr>
              <w:t>/</w:t>
            </w:r>
            <w:r>
              <w:rPr>
                <w:rFonts w:ascii="Calibri" w:eastAsia="Times New Roman" w:hAnsi="Calibri" w:cs="Calibri"/>
                <w:color w:val="000000"/>
                <w:sz w:val="20"/>
                <w:szCs w:val="20"/>
                <w:lang w:eastAsia="pt-PT"/>
              </w:rPr>
              <w:t>2027</w:t>
            </w:r>
          </w:p>
        </w:tc>
        <w:tc>
          <w:tcPr>
            <w:tcW w:w="3764" w:type="dxa"/>
            <w:tcBorders>
              <w:top w:val="single" w:sz="4" w:space="0" w:color="auto"/>
              <w:left w:val="nil"/>
              <w:bottom w:val="single" w:sz="4" w:space="0" w:color="auto"/>
              <w:right w:val="single" w:sz="4" w:space="0" w:color="000000"/>
            </w:tcBorders>
            <w:shd w:val="clear" w:color="auto" w:fill="auto"/>
            <w:noWrap/>
            <w:vAlign w:val="bottom"/>
            <w:hideMark/>
          </w:tcPr>
          <w:p w14:paraId="41C0A869" w14:textId="639896CF" w:rsidR="009B22BA" w:rsidRPr="000D0853" w:rsidRDefault="009B22BA" w:rsidP="00873ECC">
            <w:pPr>
              <w:jc w:val="center"/>
              <w:rPr>
                <w:rFonts w:ascii="Calibri" w:eastAsia="Times New Roman" w:hAnsi="Calibri" w:cs="Calibri"/>
                <w:color w:val="000000"/>
                <w:sz w:val="20"/>
                <w:szCs w:val="20"/>
                <w:lang w:eastAsia="pt-PT"/>
              </w:rPr>
            </w:pPr>
            <w:r w:rsidRPr="000D0853">
              <w:rPr>
                <w:rFonts w:ascii="Calibri" w:eastAsia="Times New Roman" w:hAnsi="Calibri" w:cs="Calibri"/>
                <w:color w:val="000000"/>
                <w:sz w:val="20"/>
                <w:szCs w:val="20"/>
                <w:lang w:eastAsia="pt-PT"/>
              </w:rPr>
              <w:t xml:space="preserve">Página </w:t>
            </w:r>
            <w:r w:rsidRPr="000D0853">
              <w:rPr>
                <w:rFonts w:ascii="Calibri" w:eastAsia="Times New Roman" w:hAnsi="Calibri" w:cs="Calibri"/>
                <w:b/>
                <w:bCs/>
                <w:color w:val="000000"/>
                <w:sz w:val="20"/>
                <w:szCs w:val="20"/>
                <w:lang w:eastAsia="pt-PT"/>
              </w:rPr>
              <w:fldChar w:fldCharType="begin"/>
            </w:r>
            <w:r w:rsidRPr="000D0853">
              <w:rPr>
                <w:rFonts w:ascii="Calibri" w:eastAsia="Times New Roman" w:hAnsi="Calibri" w:cs="Calibri"/>
                <w:b/>
                <w:bCs/>
                <w:color w:val="000000"/>
                <w:sz w:val="20"/>
                <w:szCs w:val="20"/>
                <w:lang w:eastAsia="pt-PT"/>
              </w:rPr>
              <w:instrText>PAGE  \* Arabic  \* MERGEFORMAT</w:instrText>
            </w:r>
            <w:r w:rsidRPr="000D0853">
              <w:rPr>
                <w:rFonts w:ascii="Calibri" w:eastAsia="Times New Roman" w:hAnsi="Calibri" w:cs="Calibri"/>
                <w:b/>
                <w:bCs/>
                <w:color w:val="000000"/>
                <w:sz w:val="20"/>
                <w:szCs w:val="20"/>
                <w:lang w:eastAsia="pt-PT"/>
              </w:rPr>
              <w:fldChar w:fldCharType="separate"/>
            </w:r>
            <w:r w:rsidR="00893893">
              <w:rPr>
                <w:rFonts w:ascii="Calibri" w:eastAsia="Times New Roman" w:hAnsi="Calibri" w:cs="Calibri"/>
                <w:b/>
                <w:bCs/>
                <w:noProof/>
                <w:color w:val="000000"/>
                <w:sz w:val="20"/>
                <w:szCs w:val="20"/>
                <w:lang w:eastAsia="pt-PT"/>
              </w:rPr>
              <w:t>12</w:t>
            </w:r>
            <w:r w:rsidRPr="000D0853">
              <w:rPr>
                <w:rFonts w:ascii="Calibri" w:eastAsia="Times New Roman" w:hAnsi="Calibri" w:cs="Calibri"/>
                <w:b/>
                <w:bCs/>
                <w:color w:val="000000"/>
                <w:sz w:val="20"/>
                <w:szCs w:val="20"/>
                <w:lang w:eastAsia="pt-PT"/>
              </w:rPr>
              <w:fldChar w:fldCharType="end"/>
            </w:r>
            <w:r w:rsidRPr="000D0853">
              <w:rPr>
                <w:rFonts w:ascii="Calibri" w:eastAsia="Times New Roman" w:hAnsi="Calibri" w:cs="Calibri"/>
                <w:color w:val="000000"/>
                <w:sz w:val="20"/>
                <w:szCs w:val="20"/>
                <w:lang w:eastAsia="pt-PT"/>
              </w:rPr>
              <w:t xml:space="preserve"> de </w:t>
            </w:r>
            <w:r w:rsidRPr="000D0853">
              <w:rPr>
                <w:rFonts w:ascii="Calibri" w:eastAsia="Times New Roman" w:hAnsi="Calibri" w:cs="Calibri"/>
                <w:b/>
                <w:bCs/>
                <w:color w:val="000000"/>
                <w:sz w:val="20"/>
                <w:szCs w:val="20"/>
                <w:lang w:eastAsia="pt-PT"/>
              </w:rPr>
              <w:fldChar w:fldCharType="begin"/>
            </w:r>
            <w:r w:rsidRPr="000D0853">
              <w:rPr>
                <w:rFonts w:ascii="Calibri" w:eastAsia="Times New Roman" w:hAnsi="Calibri" w:cs="Calibri"/>
                <w:b/>
                <w:bCs/>
                <w:color w:val="000000"/>
                <w:sz w:val="20"/>
                <w:szCs w:val="20"/>
                <w:lang w:eastAsia="pt-PT"/>
              </w:rPr>
              <w:instrText>NUMPAGES  \* Arabic  \* MERGEFORMAT</w:instrText>
            </w:r>
            <w:r w:rsidRPr="000D0853">
              <w:rPr>
                <w:rFonts w:ascii="Calibri" w:eastAsia="Times New Roman" w:hAnsi="Calibri" w:cs="Calibri"/>
                <w:b/>
                <w:bCs/>
                <w:color w:val="000000"/>
                <w:sz w:val="20"/>
                <w:szCs w:val="20"/>
                <w:lang w:eastAsia="pt-PT"/>
              </w:rPr>
              <w:fldChar w:fldCharType="separate"/>
            </w:r>
            <w:r w:rsidR="00893893">
              <w:rPr>
                <w:rFonts w:ascii="Calibri" w:eastAsia="Times New Roman" w:hAnsi="Calibri" w:cs="Calibri"/>
                <w:b/>
                <w:bCs/>
                <w:noProof/>
                <w:color w:val="000000"/>
                <w:sz w:val="20"/>
                <w:szCs w:val="20"/>
                <w:lang w:eastAsia="pt-PT"/>
              </w:rPr>
              <w:t>15</w:t>
            </w:r>
            <w:r w:rsidRPr="000D0853">
              <w:rPr>
                <w:rFonts w:ascii="Calibri" w:eastAsia="Times New Roman" w:hAnsi="Calibri" w:cs="Calibri"/>
                <w:b/>
                <w:bCs/>
                <w:color w:val="000000"/>
                <w:sz w:val="20"/>
                <w:szCs w:val="20"/>
                <w:lang w:eastAsia="pt-PT"/>
              </w:rPr>
              <w:fldChar w:fldCharType="end"/>
            </w:r>
            <w:r w:rsidRPr="000D0853">
              <w:rPr>
                <w:rFonts w:ascii="Calibri" w:eastAsia="Times New Roman" w:hAnsi="Calibri" w:cs="Calibri"/>
                <w:color w:val="000000"/>
                <w:sz w:val="20"/>
                <w:szCs w:val="20"/>
                <w:lang w:eastAsia="pt-PT"/>
              </w:rPr>
              <w:t> </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17099838" w14:textId="77777777" w:rsidR="009B22BA" w:rsidRPr="000D0853" w:rsidRDefault="009B22BA" w:rsidP="00873ECC">
            <w:pPr>
              <w:rPr>
                <w:rFonts w:ascii="Calibri" w:eastAsia="Times New Roman" w:hAnsi="Calibri" w:cs="Calibri"/>
                <w:color w:val="000000"/>
                <w:sz w:val="20"/>
                <w:szCs w:val="20"/>
                <w:lang w:eastAsia="pt-PT"/>
              </w:rPr>
            </w:pPr>
          </w:p>
        </w:tc>
      </w:tr>
    </w:tbl>
    <w:p w14:paraId="4907D714" w14:textId="152BA54D" w:rsidR="00117E08" w:rsidRDefault="00117E08" w:rsidP="0048561F">
      <w:pPr>
        <w:pStyle w:val="PargrafodaLista"/>
        <w:spacing w:line="276" w:lineRule="auto"/>
        <w:jc w:val="center"/>
        <w:rPr>
          <w:rFonts w:cstheme="minorHAnsi"/>
          <w:sz w:val="20"/>
          <w:szCs w:val="20"/>
        </w:rPr>
      </w:pPr>
    </w:p>
    <w:p w14:paraId="467127A1" w14:textId="05089D60" w:rsidR="008C2A7E" w:rsidRPr="008C2A7E" w:rsidRDefault="00B43812" w:rsidP="008C2A7E">
      <w:pPr>
        <w:pStyle w:val="PargrafodaLista"/>
        <w:numPr>
          <w:ilvl w:val="0"/>
          <w:numId w:val="6"/>
        </w:numPr>
        <w:spacing w:line="276" w:lineRule="auto"/>
        <w:rPr>
          <w:rFonts w:cstheme="minorHAnsi"/>
          <w:b/>
          <w:bCs/>
        </w:rPr>
      </w:pPr>
      <w:r>
        <w:rPr>
          <w:rFonts w:cstheme="minorHAnsi"/>
          <w:b/>
          <w:bCs/>
        </w:rPr>
        <w:t xml:space="preserve">Identificação </w:t>
      </w:r>
      <w:r w:rsidR="00331F38">
        <w:rPr>
          <w:rFonts w:cstheme="minorHAnsi"/>
          <w:b/>
          <w:bCs/>
        </w:rPr>
        <w:t>da Unidade Orgânica/Órgão/Cargo/ Nome/Assinatura pelas etapas de El</w:t>
      </w:r>
      <w:r>
        <w:rPr>
          <w:rFonts w:cstheme="minorHAnsi"/>
          <w:b/>
          <w:bCs/>
        </w:rPr>
        <w:t>aboração</w:t>
      </w:r>
      <w:r w:rsidR="00331F38">
        <w:rPr>
          <w:rFonts w:cstheme="minorHAnsi"/>
          <w:b/>
          <w:bCs/>
        </w:rPr>
        <w:t>/Revisão</w:t>
      </w:r>
      <w:r>
        <w:rPr>
          <w:rFonts w:cstheme="minorHAnsi"/>
          <w:b/>
          <w:bCs/>
        </w:rPr>
        <w:t xml:space="preserve">, </w:t>
      </w:r>
      <w:r w:rsidR="00331F38">
        <w:rPr>
          <w:rFonts w:cstheme="minorHAnsi"/>
          <w:b/>
          <w:bCs/>
        </w:rPr>
        <w:t>Verificação</w:t>
      </w:r>
      <w:r>
        <w:rPr>
          <w:rFonts w:cstheme="minorHAnsi"/>
          <w:b/>
          <w:bCs/>
        </w:rPr>
        <w:t xml:space="preserve"> e Aprovação</w:t>
      </w:r>
    </w:p>
    <w:p w14:paraId="2CC0B39C" w14:textId="47723E25" w:rsidR="007C50DF" w:rsidRPr="00A30E47" w:rsidRDefault="008C2A7E" w:rsidP="00A30E47">
      <w:pPr>
        <w:pStyle w:val="PargrafodaLista"/>
        <w:spacing w:line="276" w:lineRule="auto"/>
        <w:ind w:left="720"/>
        <w:jc w:val="both"/>
        <w:rPr>
          <w:rFonts w:cstheme="minorHAnsi"/>
        </w:rPr>
      </w:pPr>
      <w:r w:rsidRPr="00B43812">
        <w:rPr>
          <w:rFonts w:cstheme="minorHAnsi"/>
        </w:rPr>
        <w:t xml:space="preserve">Inclui quadro com a informação referente à Unidade Orgânica que </w:t>
      </w:r>
      <w:r w:rsidR="004B68B3">
        <w:rPr>
          <w:rFonts w:cstheme="minorHAnsi"/>
        </w:rPr>
        <w:t>é</w:t>
      </w:r>
      <w:r w:rsidRPr="00B43812">
        <w:rPr>
          <w:rFonts w:cstheme="minorHAnsi"/>
        </w:rPr>
        <w:t xml:space="preserve"> responsáve</w:t>
      </w:r>
      <w:r w:rsidR="004B68B3">
        <w:rPr>
          <w:rFonts w:cstheme="minorHAnsi"/>
        </w:rPr>
        <w:t>l</w:t>
      </w:r>
      <w:r w:rsidRPr="00B43812">
        <w:rPr>
          <w:rFonts w:cstheme="minorHAnsi"/>
        </w:rPr>
        <w:t xml:space="preserve"> pela elaboração</w:t>
      </w:r>
      <w:r w:rsidR="007C50DF">
        <w:rPr>
          <w:rFonts w:cstheme="minorHAnsi"/>
        </w:rPr>
        <w:t xml:space="preserve">, </w:t>
      </w:r>
      <w:r w:rsidRPr="00B43812">
        <w:rPr>
          <w:rFonts w:cstheme="minorHAnsi"/>
        </w:rPr>
        <w:t>verificação e aprovação do documento.</w:t>
      </w:r>
      <w:r w:rsidR="007C50DF">
        <w:rPr>
          <w:rFonts w:cstheme="minorHAnsi"/>
        </w:rPr>
        <w:t xml:space="preserve"> </w:t>
      </w:r>
      <w:r w:rsidR="00A30E47" w:rsidRPr="007C50DF">
        <w:rPr>
          <w:rFonts w:cstheme="minorHAnsi"/>
        </w:rPr>
        <w:t>O Serviço da Qualidade, pode prestar consultadoria técnica, às Unidades Orgânicas, na elaboração e/ou verificação de documentos mediante solicitação das mesmas</w:t>
      </w:r>
      <w:r w:rsidR="00A30E47">
        <w:rPr>
          <w:rFonts w:cstheme="minorHAnsi"/>
        </w:rPr>
        <w:t>, devendo constar.</w:t>
      </w:r>
    </w:p>
    <w:p w14:paraId="1B5652A6" w14:textId="270EEA06" w:rsidR="00B43812" w:rsidRPr="00A30E47" w:rsidRDefault="008C2A7E" w:rsidP="00A30E47">
      <w:pPr>
        <w:pStyle w:val="PargrafodaLista"/>
        <w:spacing w:line="276" w:lineRule="auto"/>
        <w:ind w:left="720"/>
        <w:jc w:val="both"/>
        <w:rPr>
          <w:rFonts w:cstheme="minorHAnsi"/>
        </w:rPr>
      </w:pPr>
      <w:r w:rsidRPr="00B43812">
        <w:rPr>
          <w:rFonts w:cstheme="minorHAnsi"/>
        </w:rPr>
        <w:t xml:space="preserve">Sempre que tenha sido pedido a intervenção da Encarregada da Proteção de Dados, deve ser incluído na coluna </w:t>
      </w:r>
      <w:r w:rsidR="00B43812" w:rsidRPr="00B43812">
        <w:rPr>
          <w:rFonts w:cstheme="minorHAnsi"/>
        </w:rPr>
        <w:t>“</w:t>
      </w:r>
      <w:r w:rsidR="00B43812">
        <w:rPr>
          <w:rFonts w:cstheme="minorHAnsi"/>
        </w:rPr>
        <w:t>V</w:t>
      </w:r>
      <w:r w:rsidRPr="00B43812">
        <w:rPr>
          <w:rFonts w:cstheme="minorHAnsi"/>
        </w:rPr>
        <w:t xml:space="preserve">erificado </w:t>
      </w:r>
      <w:r w:rsidR="00B43812" w:rsidRPr="00B43812">
        <w:rPr>
          <w:rFonts w:cstheme="minorHAnsi"/>
        </w:rPr>
        <w:t xml:space="preserve">por” o seguinte texto “Parecer n.º (indicar) da Encarregada de </w:t>
      </w:r>
      <w:r w:rsidR="00B43812">
        <w:rPr>
          <w:rFonts w:cstheme="minorHAnsi"/>
        </w:rPr>
        <w:t>P</w:t>
      </w:r>
      <w:r w:rsidR="00B43812" w:rsidRPr="00B43812">
        <w:rPr>
          <w:rFonts w:cstheme="minorHAnsi"/>
        </w:rPr>
        <w:t xml:space="preserve">roteção de </w:t>
      </w:r>
      <w:r w:rsidR="00B43812">
        <w:rPr>
          <w:rFonts w:cstheme="minorHAnsi"/>
        </w:rPr>
        <w:t>D</w:t>
      </w:r>
      <w:r w:rsidR="00B43812" w:rsidRPr="00B43812">
        <w:rPr>
          <w:rFonts w:cstheme="minorHAnsi"/>
        </w:rPr>
        <w:t>ados (nome) de (data)</w:t>
      </w:r>
      <w:r w:rsidR="007C50DF">
        <w:rPr>
          <w:rFonts w:cstheme="minorHAnsi"/>
        </w:rPr>
        <w:t>”.</w:t>
      </w:r>
      <w:r w:rsidR="007C50DF" w:rsidRPr="007C50DF">
        <w:rPr>
          <w:rFonts w:cstheme="minorHAnsi"/>
        </w:rPr>
        <w:t xml:space="preserve"> </w:t>
      </w:r>
      <w:r w:rsidR="007C50DF">
        <w:rPr>
          <w:rFonts w:cstheme="minorHAnsi"/>
        </w:rPr>
        <w:t xml:space="preserve"> </w:t>
      </w:r>
    </w:p>
    <w:p w14:paraId="51A3FBBC" w14:textId="77777777" w:rsidR="00117E08" w:rsidRDefault="00117E08" w:rsidP="00117E08">
      <w:pPr>
        <w:pStyle w:val="PargrafodaLista"/>
        <w:widowControl/>
        <w:numPr>
          <w:ilvl w:val="0"/>
          <w:numId w:val="6"/>
        </w:numPr>
        <w:autoSpaceDE/>
        <w:autoSpaceDN/>
        <w:spacing w:after="160" w:line="276" w:lineRule="auto"/>
        <w:contextualSpacing/>
        <w:rPr>
          <w:b/>
          <w:bCs/>
        </w:rPr>
      </w:pPr>
      <w:r>
        <w:rPr>
          <w:b/>
          <w:bCs/>
        </w:rPr>
        <w:t>Rodapé</w:t>
      </w:r>
    </w:p>
    <w:p w14:paraId="1AFD2D45" w14:textId="77777777" w:rsidR="00117E08" w:rsidRDefault="00117E08" w:rsidP="00117E08">
      <w:pPr>
        <w:pStyle w:val="PargrafodaLista"/>
        <w:spacing w:line="276" w:lineRule="auto"/>
        <w:jc w:val="both"/>
      </w:pPr>
      <w:r>
        <w:lastRenderedPageBreak/>
        <w:t xml:space="preserve"> A paginação é feita de forma automática.</w:t>
      </w:r>
    </w:p>
    <w:p w14:paraId="7DBE7EF6" w14:textId="77777777" w:rsidR="00117E08" w:rsidRDefault="00117E08" w:rsidP="00117E08">
      <w:pPr>
        <w:pStyle w:val="PargrafodaLista"/>
        <w:widowControl/>
        <w:numPr>
          <w:ilvl w:val="0"/>
          <w:numId w:val="6"/>
        </w:numPr>
        <w:autoSpaceDE/>
        <w:autoSpaceDN/>
        <w:spacing w:after="160" w:line="276" w:lineRule="auto"/>
        <w:contextualSpacing/>
        <w:jc w:val="both"/>
        <w:rPr>
          <w:b/>
          <w:bCs/>
        </w:rPr>
      </w:pPr>
      <w:r w:rsidRPr="008E2420">
        <w:rPr>
          <w:b/>
          <w:bCs/>
        </w:rPr>
        <w:t>Documento</w:t>
      </w:r>
    </w:p>
    <w:tbl>
      <w:tblPr>
        <w:tblStyle w:val="TabelacomGrelha"/>
        <w:tblW w:w="0" w:type="auto"/>
        <w:tblInd w:w="720" w:type="dxa"/>
        <w:tblLook w:val="04A0" w:firstRow="1" w:lastRow="0" w:firstColumn="1" w:lastColumn="0" w:noHBand="0" w:noVBand="1"/>
      </w:tblPr>
      <w:tblGrid>
        <w:gridCol w:w="3811"/>
        <w:gridCol w:w="4819"/>
      </w:tblGrid>
      <w:tr w:rsidR="00117E08" w14:paraId="4F556F87" w14:textId="77777777" w:rsidTr="00350F68">
        <w:tc>
          <w:tcPr>
            <w:tcW w:w="3811" w:type="dxa"/>
          </w:tcPr>
          <w:p w14:paraId="1019ADD7" w14:textId="77777777" w:rsidR="00117E08" w:rsidRDefault="00117E08" w:rsidP="00350F68">
            <w:pPr>
              <w:pStyle w:val="PargrafodaLista"/>
              <w:spacing w:line="276" w:lineRule="auto"/>
              <w:jc w:val="center"/>
              <w:rPr>
                <w:b/>
                <w:bCs/>
              </w:rPr>
            </w:pPr>
            <w:r>
              <w:rPr>
                <w:b/>
                <w:bCs/>
              </w:rPr>
              <w:t>ELEMENTOS</w:t>
            </w:r>
          </w:p>
        </w:tc>
        <w:tc>
          <w:tcPr>
            <w:tcW w:w="4819" w:type="dxa"/>
          </w:tcPr>
          <w:p w14:paraId="442EB7FE" w14:textId="77777777" w:rsidR="00117E08" w:rsidRDefault="00117E08" w:rsidP="00350F68">
            <w:pPr>
              <w:pStyle w:val="PargrafodaLista"/>
              <w:spacing w:line="276" w:lineRule="auto"/>
              <w:jc w:val="center"/>
              <w:rPr>
                <w:b/>
                <w:bCs/>
              </w:rPr>
            </w:pPr>
            <w:r>
              <w:rPr>
                <w:b/>
                <w:bCs/>
              </w:rPr>
              <w:t>FORMATAÇÃO DO TEXTO</w:t>
            </w:r>
          </w:p>
        </w:tc>
      </w:tr>
      <w:tr w:rsidR="00117E08" w14:paraId="6BE830D8" w14:textId="77777777" w:rsidTr="00350F68">
        <w:tc>
          <w:tcPr>
            <w:tcW w:w="3811" w:type="dxa"/>
          </w:tcPr>
          <w:p w14:paraId="1BA4693C" w14:textId="77777777" w:rsidR="00117E08" w:rsidRPr="008E2420" w:rsidRDefault="00117E08" w:rsidP="00350F68">
            <w:pPr>
              <w:pStyle w:val="PargrafodaLista"/>
              <w:spacing w:line="276" w:lineRule="auto"/>
              <w:jc w:val="center"/>
            </w:pPr>
            <w:r w:rsidRPr="008E2420">
              <w:t>T</w:t>
            </w:r>
            <w:r>
              <w:t>ítulos</w:t>
            </w:r>
            <w:r w:rsidRPr="008E2420">
              <w:t xml:space="preserve"> – 1.º </w:t>
            </w:r>
            <w:r>
              <w:t>nível</w:t>
            </w:r>
          </w:p>
        </w:tc>
        <w:tc>
          <w:tcPr>
            <w:tcW w:w="4819" w:type="dxa"/>
          </w:tcPr>
          <w:p w14:paraId="0D65D873" w14:textId="77777777" w:rsidR="00117E08" w:rsidRPr="008E2420" w:rsidRDefault="00117E08" w:rsidP="00350F68">
            <w:pPr>
              <w:pStyle w:val="PargrafodaLista"/>
              <w:spacing w:line="276" w:lineRule="auto"/>
              <w:jc w:val="both"/>
            </w:pPr>
            <w:proofErr w:type="spellStart"/>
            <w:r w:rsidRPr="007D3E7F">
              <w:rPr>
                <w:i/>
                <w:iCs/>
              </w:rPr>
              <w:t>Calibri</w:t>
            </w:r>
            <w:proofErr w:type="spellEnd"/>
            <w:r w:rsidRPr="008E2420">
              <w:t>, tamanho 11, maiúsculas, negrito</w:t>
            </w:r>
          </w:p>
          <w:p w14:paraId="172D695B" w14:textId="77777777" w:rsidR="00117E08" w:rsidRPr="008E2420" w:rsidRDefault="00117E08" w:rsidP="00350F68">
            <w:pPr>
              <w:pStyle w:val="PargrafodaLista"/>
              <w:spacing w:line="276" w:lineRule="auto"/>
              <w:jc w:val="both"/>
            </w:pPr>
            <w:r w:rsidRPr="008E2420">
              <w:t>Avanço:</w:t>
            </w:r>
            <w:r>
              <w:t xml:space="preserve"> </w:t>
            </w:r>
            <w:r w:rsidRPr="008E2420">
              <w:t xml:space="preserve">0 </w:t>
            </w:r>
            <w:r>
              <w:t>cm |</w:t>
            </w:r>
            <w:r w:rsidRPr="008E2420">
              <w:t>Especial: 0,5 cm</w:t>
            </w:r>
            <w:r>
              <w:t xml:space="preserve">   </w:t>
            </w:r>
            <w:r w:rsidRPr="00EB717C">
              <w:rPr>
                <w:noProof/>
                <w:lang w:eastAsia="pt-PT"/>
              </w:rPr>
              <w:drawing>
                <wp:anchor distT="0" distB="0" distL="114300" distR="114300" simplePos="0" relativeHeight="251659264" behindDoc="1" locked="0" layoutInCell="1" allowOverlap="1" wp14:anchorId="37585FEE" wp14:editId="5464FDC8">
                  <wp:simplePos x="0" y="0"/>
                  <wp:positionH relativeFrom="column">
                    <wp:posOffset>1851660</wp:posOffset>
                  </wp:positionH>
                  <wp:positionV relativeFrom="paragraph">
                    <wp:posOffset>3175</wp:posOffset>
                  </wp:positionV>
                  <wp:extent cx="923925" cy="209550"/>
                  <wp:effectExtent l="0" t="0" r="9525" b="0"/>
                  <wp:wrapTight wrapText="bothSides">
                    <wp:wrapPolygon edited="0">
                      <wp:start x="0" y="0"/>
                      <wp:lineTo x="0" y="19636"/>
                      <wp:lineTo x="21377" y="19636"/>
                      <wp:lineTo x="21377" y="0"/>
                      <wp:lineTo x="0" y="0"/>
                    </wp:wrapPolygon>
                  </wp:wrapTight>
                  <wp:docPr id="1839445556" name="Imagem 183944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23925" cy="209550"/>
                          </a:xfrm>
                          <a:prstGeom prst="rect">
                            <a:avLst/>
                          </a:prstGeom>
                        </pic:spPr>
                      </pic:pic>
                    </a:graphicData>
                  </a:graphic>
                </wp:anchor>
              </w:drawing>
            </w:r>
          </w:p>
          <w:p w14:paraId="442F76AA" w14:textId="77777777" w:rsidR="00117E08" w:rsidRPr="008E2420" w:rsidRDefault="00117E08" w:rsidP="00350F68">
            <w:pPr>
              <w:pStyle w:val="PargrafodaLista"/>
              <w:spacing w:line="276" w:lineRule="auto"/>
              <w:jc w:val="both"/>
            </w:pPr>
            <w:r w:rsidRPr="008E2420">
              <w:t>Numerado:1,2,3…</w:t>
            </w:r>
            <w:r>
              <w:t xml:space="preserve">                 </w:t>
            </w:r>
          </w:p>
        </w:tc>
      </w:tr>
      <w:tr w:rsidR="00117E08" w14:paraId="3F79AEA5" w14:textId="77777777" w:rsidTr="00350F68">
        <w:tc>
          <w:tcPr>
            <w:tcW w:w="3811" w:type="dxa"/>
          </w:tcPr>
          <w:p w14:paraId="45A6CD8C" w14:textId="77777777" w:rsidR="00117E08" w:rsidRDefault="00117E08" w:rsidP="00350F68">
            <w:pPr>
              <w:pStyle w:val="PargrafodaLista"/>
              <w:spacing w:line="276" w:lineRule="auto"/>
              <w:jc w:val="center"/>
              <w:rPr>
                <w:b/>
                <w:bCs/>
              </w:rPr>
            </w:pPr>
            <w:r>
              <w:t>Subtítulos</w:t>
            </w:r>
            <w:r w:rsidRPr="008E2420">
              <w:t xml:space="preserve">– </w:t>
            </w:r>
            <w:r>
              <w:t>2</w:t>
            </w:r>
            <w:r w:rsidRPr="008E2420">
              <w:t xml:space="preserve">.º </w:t>
            </w:r>
            <w:r>
              <w:t>nível</w:t>
            </w:r>
          </w:p>
          <w:p w14:paraId="2B285019" w14:textId="77777777" w:rsidR="00117E08" w:rsidRDefault="00117E08" w:rsidP="00350F68">
            <w:pPr>
              <w:pStyle w:val="PargrafodaLista"/>
              <w:spacing w:line="276" w:lineRule="auto"/>
              <w:jc w:val="center"/>
              <w:rPr>
                <w:b/>
                <w:bCs/>
              </w:rPr>
            </w:pPr>
          </w:p>
        </w:tc>
        <w:tc>
          <w:tcPr>
            <w:tcW w:w="4819" w:type="dxa"/>
          </w:tcPr>
          <w:p w14:paraId="44959990" w14:textId="77777777" w:rsidR="00117E08" w:rsidRPr="008E2420" w:rsidRDefault="00117E08" w:rsidP="00350F68">
            <w:pPr>
              <w:pStyle w:val="PargrafodaLista"/>
              <w:spacing w:line="276" w:lineRule="auto"/>
              <w:jc w:val="both"/>
            </w:pPr>
            <w:proofErr w:type="spellStart"/>
            <w:r w:rsidRPr="007D3E7F">
              <w:rPr>
                <w:i/>
                <w:iCs/>
              </w:rPr>
              <w:t>Calibri</w:t>
            </w:r>
            <w:proofErr w:type="spellEnd"/>
            <w:r w:rsidRPr="008E2420">
              <w:t>, tamanho 11, maiúsculas</w:t>
            </w:r>
            <w:r>
              <w:t xml:space="preserve"> apenas na primeira palavra</w:t>
            </w:r>
          </w:p>
          <w:p w14:paraId="3A30F1EB" w14:textId="77777777" w:rsidR="00117E08" w:rsidRPr="008E2420" w:rsidRDefault="00117E08" w:rsidP="00350F68">
            <w:pPr>
              <w:pStyle w:val="PargrafodaLista"/>
              <w:spacing w:line="276" w:lineRule="auto"/>
              <w:jc w:val="both"/>
            </w:pPr>
            <w:r w:rsidRPr="008E2420">
              <w:t>Avanço:</w:t>
            </w:r>
            <w:r>
              <w:t xml:space="preserve"> 0,5</w:t>
            </w:r>
            <w:r w:rsidRPr="008E2420">
              <w:t xml:space="preserve"> </w:t>
            </w:r>
            <w:proofErr w:type="spellStart"/>
            <w:r w:rsidRPr="008E2420">
              <w:t>cm|Especial</w:t>
            </w:r>
            <w:proofErr w:type="spellEnd"/>
            <w:r w:rsidRPr="008E2420">
              <w:t>: 0,</w:t>
            </w:r>
            <w:r>
              <w:t>2</w:t>
            </w:r>
            <w:r w:rsidRPr="008E2420">
              <w:t>5 cm</w:t>
            </w:r>
            <w:r>
              <w:t xml:space="preserve">  </w:t>
            </w:r>
            <w:r w:rsidRPr="005B63DE">
              <w:rPr>
                <w:noProof/>
                <w:lang w:eastAsia="pt-PT"/>
              </w:rPr>
              <w:drawing>
                <wp:anchor distT="0" distB="0" distL="114300" distR="114300" simplePos="0" relativeHeight="251660288" behindDoc="1" locked="0" layoutInCell="1" allowOverlap="1" wp14:anchorId="4168D712" wp14:editId="6E0F9937">
                  <wp:simplePos x="0" y="0"/>
                  <wp:positionH relativeFrom="column">
                    <wp:posOffset>1965960</wp:posOffset>
                  </wp:positionH>
                  <wp:positionV relativeFrom="paragraph">
                    <wp:posOffset>2540</wp:posOffset>
                  </wp:positionV>
                  <wp:extent cx="857250" cy="276225"/>
                  <wp:effectExtent l="0" t="0" r="0" b="9525"/>
                  <wp:wrapTight wrapText="bothSides">
                    <wp:wrapPolygon edited="0">
                      <wp:start x="0" y="0"/>
                      <wp:lineTo x="0" y="20855"/>
                      <wp:lineTo x="21120" y="20855"/>
                      <wp:lineTo x="21120"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57250" cy="276225"/>
                          </a:xfrm>
                          <a:prstGeom prst="rect">
                            <a:avLst/>
                          </a:prstGeom>
                        </pic:spPr>
                      </pic:pic>
                    </a:graphicData>
                  </a:graphic>
                </wp:anchor>
              </w:drawing>
            </w:r>
          </w:p>
          <w:p w14:paraId="02BD9E97" w14:textId="77777777" w:rsidR="00117E08" w:rsidRDefault="00117E08" w:rsidP="00350F68">
            <w:pPr>
              <w:pStyle w:val="PargrafodaLista"/>
              <w:spacing w:line="276" w:lineRule="auto"/>
              <w:jc w:val="both"/>
              <w:rPr>
                <w:b/>
                <w:bCs/>
              </w:rPr>
            </w:pPr>
            <w:r w:rsidRPr="008E2420">
              <w:t>Numerado:1</w:t>
            </w:r>
            <w:r>
              <w:t>.1</w:t>
            </w:r>
            <w:r w:rsidRPr="008E2420">
              <w:t>,</w:t>
            </w:r>
            <w:r>
              <w:t xml:space="preserve"> 1.</w:t>
            </w:r>
            <w:r w:rsidRPr="008E2420">
              <w:t>2,</w:t>
            </w:r>
            <w:r>
              <w:t xml:space="preserve"> 1.</w:t>
            </w:r>
            <w:r w:rsidRPr="008E2420">
              <w:t>3…</w:t>
            </w:r>
          </w:p>
        </w:tc>
      </w:tr>
      <w:tr w:rsidR="00117E08" w14:paraId="428178BC" w14:textId="77777777" w:rsidTr="00350F68">
        <w:tc>
          <w:tcPr>
            <w:tcW w:w="3811" w:type="dxa"/>
          </w:tcPr>
          <w:p w14:paraId="3A2DB4BB" w14:textId="77777777" w:rsidR="00117E08" w:rsidRDefault="00117E08" w:rsidP="00350F68">
            <w:pPr>
              <w:pStyle w:val="PargrafodaLista"/>
              <w:spacing w:line="276" w:lineRule="auto"/>
              <w:jc w:val="center"/>
              <w:rPr>
                <w:b/>
                <w:bCs/>
              </w:rPr>
            </w:pPr>
            <w:r>
              <w:t>Subtítulos</w:t>
            </w:r>
            <w:r w:rsidRPr="008E2420">
              <w:t xml:space="preserve">– </w:t>
            </w:r>
            <w:r>
              <w:t>3</w:t>
            </w:r>
            <w:r w:rsidRPr="008E2420">
              <w:t xml:space="preserve">.º </w:t>
            </w:r>
            <w:r>
              <w:t>nível</w:t>
            </w:r>
          </w:p>
          <w:p w14:paraId="067B2AAD" w14:textId="77777777" w:rsidR="00117E08" w:rsidRDefault="00117E08" w:rsidP="00350F68">
            <w:pPr>
              <w:pStyle w:val="PargrafodaLista"/>
              <w:spacing w:line="276" w:lineRule="auto"/>
              <w:jc w:val="center"/>
              <w:rPr>
                <w:b/>
                <w:bCs/>
              </w:rPr>
            </w:pPr>
          </w:p>
        </w:tc>
        <w:tc>
          <w:tcPr>
            <w:tcW w:w="4819" w:type="dxa"/>
          </w:tcPr>
          <w:p w14:paraId="3E20DFED" w14:textId="77777777" w:rsidR="00117E08" w:rsidRPr="008E2420" w:rsidRDefault="00117E08" w:rsidP="00350F68">
            <w:pPr>
              <w:pStyle w:val="PargrafodaLista"/>
              <w:spacing w:line="276" w:lineRule="auto"/>
              <w:jc w:val="both"/>
            </w:pPr>
            <w:proofErr w:type="spellStart"/>
            <w:r w:rsidRPr="007D3E7F">
              <w:rPr>
                <w:i/>
                <w:iCs/>
              </w:rPr>
              <w:t>Calibri</w:t>
            </w:r>
            <w:proofErr w:type="spellEnd"/>
            <w:r w:rsidRPr="008E2420">
              <w:t>, tamanho 11,</w:t>
            </w:r>
            <w:r>
              <w:t xml:space="preserve"> negrito</w:t>
            </w:r>
          </w:p>
          <w:p w14:paraId="0E3B5FF7" w14:textId="77777777" w:rsidR="00117E08" w:rsidRPr="008E2420" w:rsidRDefault="00117E08" w:rsidP="00350F68">
            <w:pPr>
              <w:pStyle w:val="PargrafodaLista"/>
              <w:spacing w:line="276" w:lineRule="auto"/>
              <w:jc w:val="both"/>
            </w:pPr>
            <w:r w:rsidRPr="008E2420">
              <w:t>Avanço:</w:t>
            </w:r>
            <w:r>
              <w:t xml:space="preserve"> 0,5</w:t>
            </w:r>
            <w:r w:rsidRPr="008E2420">
              <w:t xml:space="preserve"> </w:t>
            </w:r>
            <w:proofErr w:type="spellStart"/>
            <w:r w:rsidRPr="008E2420">
              <w:t>cm|Especial</w:t>
            </w:r>
            <w:proofErr w:type="spellEnd"/>
            <w:r w:rsidRPr="008E2420">
              <w:t xml:space="preserve">: </w:t>
            </w:r>
            <w:r>
              <w:t>1</w:t>
            </w:r>
            <w:r w:rsidRPr="008E2420">
              <w:t>,</w:t>
            </w:r>
            <w:r>
              <w:t>25</w:t>
            </w:r>
            <w:r w:rsidRPr="008E2420">
              <w:t xml:space="preserve"> cm</w:t>
            </w:r>
            <w:r>
              <w:t xml:space="preserve">  </w:t>
            </w:r>
            <w:r w:rsidRPr="005B63DE">
              <w:rPr>
                <w:noProof/>
                <w:lang w:eastAsia="pt-PT"/>
              </w:rPr>
              <w:drawing>
                <wp:anchor distT="0" distB="0" distL="114300" distR="114300" simplePos="0" relativeHeight="251661312" behindDoc="1" locked="0" layoutInCell="1" allowOverlap="1" wp14:anchorId="6775BE5A" wp14:editId="2B1467C6">
                  <wp:simplePos x="0" y="0"/>
                  <wp:positionH relativeFrom="column">
                    <wp:posOffset>1965960</wp:posOffset>
                  </wp:positionH>
                  <wp:positionV relativeFrom="paragraph">
                    <wp:posOffset>2540</wp:posOffset>
                  </wp:positionV>
                  <wp:extent cx="752475" cy="276225"/>
                  <wp:effectExtent l="0" t="0" r="9525" b="9525"/>
                  <wp:wrapTight wrapText="bothSides">
                    <wp:wrapPolygon edited="0">
                      <wp:start x="0" y="0"/>
                      <wp:lineTo x="0" y="20855"/>
                      <wp:lineTo x="21327" y="20855"/>
                      <wp:lineTo x="21327"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52475" cy="276225"/>
                          </a:xfrm>
                          <a:prstGeom prst="rect">
                            <a:avLst/>
                          </a:prstGeom>
                        </pic:spPr>
                      </pic:pic>
                    </a:graphicData>
                  </a:graphic>
                </wp:anchor>
              </w:drawing>
            </w:r>
          </w:p>
          <w:p w14:paraId="16DD4A8B" w14:textId="77777777" w:rsidR="00117E08" w:rsidRDefault="00117E08" w:rsidP="00350F68">
            <w:pPr>
              <w:pStyle w:val="PargrafodaLista"/>
              <w:spacing w:line="276" w:lineRule="auto"/>
              <w:jc w:val="both"/>
              <w:rPr>
                <w:b/>
                <w:bCs/>
              </w:rPr>
            </w:pPr>
            <w:r w:rsidRPr="008E2420">
              <w:t>Numerado:1</w:t>
            </w:r>
            <w:r>
              <w:t>.1.1</w:t>
            </w:r>
            <w:r w:rsidRPr="008E2420">
              <w:t>,</w:t>
            </w:r>
            <w:r>
              <w:t xml:space="preserve"> 1.1.</w:t>
            </w:r>
            <w:r w:rsidRPr="008E2420">
              <w:t>2,</w:t>
            </w:r>
            <w:r>
              <w:t xml:space="preserve"> 1.1.</w:t>
            </w:r>
            <w:r w:rsidRPr="008E2420">
              <w:t>3…</w:t>
            </w:r>
          </w:p>
        </w:tc>
      </w:tr>
      <w:tr w:rsidR="00117E08" w14:paraId="087E3066" w14:textId="77777777" w:rsidTr="00350F68">
        <w:tc>
          <w:tcPr>
            <w:tcW w:w="3811" w:type="dxa"/>
          </w:tcPr>
          <w:p w14:paraId="7C018DA6" w14:textId="77777777" w:rsidR="00117E08" w:rsidRPr="00327BC7" w:rsidRDefault="00117E08" w:rsidP="00350F68">
            <w:pPr>
              <w:pStyle w:val="PargrafodaLista"/>
              <w:spacing w:line="276" w:lineRule="auto"/>
              <w:jc w:val="center"/>
            </w:pPr>
            <w:r w:rsidRPr="00327BC7">
              <w:t>Letra do Texto do corpo do documento</w:t>
            </w:r>
          </w:p>
        </w:tc>
        <w:tc>
          <w:tcPr>
            <w:tcW w:w="4819" w:type="dxa"/>
          </w:tcPr>
          <w:p w14:paraId="62A412D6" w14:textId="77777777" w:rsidR="00117E08" w:rsidRPr="00327BC7" w:rsidRDefault="00117E08" w:rsidP="00350F68">
            <w:pPr>
              <w:pStyle w:val="PargrafodaLista"/>
              <w:spacing w:line="276" w:lineRule="auto"/>
              <w:jc w:val="both"/>
            </w:pPr>
            <w:proofErr w:type="spellStart"/>
            <w:r w:rsidRPr="007D3E7F">
              <w:rPr>
                <w:i/>
                <w:iCs/>
              </w:rPr>
              <w:t>Calibri</w:t>
            </w:r>
            <w:proofErr w:type="spellEnd"/>
            <w:r w:rsidRPr="00327BC7">
              <w:t>, tamanho 11, texto justificado</w:t>
            </w:r>
          </w:p>
          <w:p w14:paraId="4B738D8F" w14:textId="77777777" w:rsidR="00117E08" w:rsidRPr="00327BC7" w:rsidRDefault="00117E08" w:rsidP="00350F68">
            <w:pPr>
              <w:pStyle w:val="PargrafodaLista"/>
              <w:spacing w:line="276" w:lineRule="auto"/>
              <w:jc w:val="both"/>
            </w:pPr>
            <w:r w:rsidRPr="00327BC7">
              <w:t xml:space="preserve">Início do paragrafo: avanço: 0,5 cm </w:t>
            </w:r>
          </w:p>
          <w:p w14:paraId="2B0A7D6B" w14:textId="77777777" w:rsidR="00117E08" w:rsidRPr="00327BC7" w:rsidRDefault="00117E08" w:rsidP="00350F68">
            <w:pPr>
              <w:pStyle w:val="PargrafodaLista"/>
              <w:spacing w:line="276" w:lineRule="auto"/>
              <w:jc w:val="both"/>
            </w:pPr>
            <w:r w:rsidRPr="00327BC7">
              <w:t>Continuação do parágrafo: alinhado à esquerda</w:t>
            </w:r>
          </w:p>
          <w:p w14:paraId="4C7A3CE0" w14:textId="77777777" w:rsidR="00117E08" w:rsidRPr="00327BC7" w:rsidRDefault="00117E08" w:rsidP="00350F68">
            <w:pPr>
              <w:pStyle w:val="PargrafodaLista"/>
              <w:spacing w:line="276" w:lineRule="auto"/>
            </w:pPr>
            <w:r w:rsidRPr="00327BC7">
              <w:t>Espaçamento entre linhas:</w:t>
            </w:r>
            <w:r>
              <w:t xml:space="preserve"> 1,15</w:t>
            </w:r>
            <w:r w:rsidRPr="00327BC7">
              <w:t xml:space="preserve"> cm</w:t>
            </w:r>
          </w:p>
        </w:tc>
      </w:tr>
      <w:tr w:rsidR="00117E08" w14:paraId="05FBC560" w14:textId="77777777" w:rsidTr="00350F68">
        <w:tc>
          <w:tcPr>
            <w:tcW w:w="3811" w:type="dxa"/>
          </w:tcPr>
          <w:p w14:paraId="6C13766B" w14:textId="77777777" w:rsidR="00117E08" w:rsidRPr="00327BC7" w:rsidRDefault="00117E08" w:rsidP="00350F68">
            <w:pPr>
              <w:pStyle w:val="PargrafodaLista"/>
              <w:spacing w:line="276" w:lineRule="auto"/>
              <w:jc w:val="center"/>
            </w:pPr>
            <w:r>
              <w:t>Paginação</w:t>
            </w:r>
          </w:p>
        </w:tc>
        <w:tc>
          <w:tcPr>
            <w:tcW w:w="4819" w:type="dxa"/>
          </w:tcPr>
          <w:p w14:paraId="41B2DE02" w14:textId="77777777" w:rsidR="00117E08" w:rsidRPr="00327BC7" w:rsidRDefault="00117E08" w:rsidP="00350F68">
            <w:pPr>
              <w:pStyle w:val="PargrafodaLista"/>
              <w:spacing w:line="276" w:lineRule="auto"/>
              <w:jc w:val="both"/>
            </w:pPr>
            <w:r>
              <w:t>A paginação é feita no rodapé da página, em local próprio para o efeito (introduzido em formatação automática nos modelos disponibilizados)</w:t>
            </w:r>
          </w:p>
        </w:tc>
      </w:tr>
    </w:tbl>
    <w:p w14:paraId="26CFB4C4" w14:textId="77777777" w:rsidR="00117E08" w:rsidRDefault="00117E08" w:rsidP="00117E08">
      <w:pPr>
        <w:pStyle w:val="PargrafodaLista"/>
        <w:spacing w:line="276" w:lineRule="auto"/>
        <w:jc w:val="both"/>
        <w:rPr>
          <w:b/>
          <w:bCs/>
        </w:rPr>
      </w:pPr>
    </w:p>
    <w:p w14:paraId="09568239" w14:textId="77777777" w:rsidR="00117E08" w:rsidRPr="00327BC7" w:rsidRDefault="00117E08" w:rsidP="0048561F">
      <w:pPr>
        <w:pStyle w:val="PargrafodaLista"/>
        <w:spacing w:line="276" w:lineRule="auto"/>
        <w:jc w:val="both"/>
      </w:pPr>
      <w:r w:rsidRPr="00327BC7">
        <w:t xml:space="preserve">O documento deve ser </w:t>
      </w:r>
      <w:r w:rsidRPr="00940D1A">
        <w:rPr>
          <w:b/>
          <w:bCs/>
        </w:rPr>
        <w:t>gravado</w:t>
      </w:r>
      <w:r w:rsidRPr="00327BC7">
        <w:t xml:space="preserve"> de acordo com as seguintes regras:</w:t>
      </w:r>
    </w:p>
    <w:p w14:paraId="56CE6EF7" w14:textId="77777777" w:rsidR="00117E08" w:rsidRPr="00327BC7" w:rsidRDefault="00117E08" w:rsidP="00117E08">
      <w:pPr>
        <w:pStyle w:val="PargrafodaLista"/>
        <w:widowControl/>
        <w:numPr>
          <w:ilvl w:val="0"/>
          <w:numId w:val="7"/>
        </w:numPr>
        <w:autoSpaceDE/>
        <w:autoSpaceDN/>
        <w:spacing w:after="160" w:line="276" w:lineRule="auto"/>
        <w:ind w:hanging="436"/>
        <w:contextualSpacing/>
        <w:jc w:val="both"/>
      </w:pPr>
      <w:r w:rsidRPr="00327BC7">
        <w:t>Código do documento;</w:t>
      </w:r>
    </w:p>
    <w:p w14:paraId="4883E4A7" w14:textId="77777777" w:rsidR="00117E08" w:rsidRDefault="00117E08" w:rsidP="00117E08">
      <w:pPr>
        <w:pStyle w:val="PargrafodaLista"/>
        <w:widowControl/>
        <w:numPr>
          <w:ilvl w:val="0"/>
          <w:numId w:val="7"/>
        </w:numPr>
        <w:autoSpaceDE/>
        <w:autoSpaceDN/>
        <w:spacing w:after="160" w:line="276" w:lineRule="auto"/>
        <w:ind w:hanging="436"/>
        <w:contextualSpacing/>
        <w:jc w:val="both"/>
      </w:pPr>
      <w:r w:rsidRPr="00327BC7">
        <w:t>Título do documento simplificado</w:t>
      </w:r>
      <w:r>
        <w:t>.</w:t>
      </w:r>
    </w:p>
    <w:p w14:paraId="06E7BC3A" w14:textId="77777777" w:rsidR="00117E08" w:rsidRDefault="00117E08" w:rsidP="00117E08">
      <w:pPr>
        <w:spacing w:line="276" w:lineRule="auto"/>
        <w:ind w:left="720" w:hanging="436"/>
        <w:jc w:val="both"/>
      </w:pPr>
      <w:r>
        <w:t>Exemplo:</w:t>
      </w:r>
    </w:p>
    <w:p w14:paraId="032CC395" w14:textId="046DD4FD" w:rsidR="00117E08" w:rsidRDefault="00117E08" w:rsidP="00117E08">
      <w:pPr>
        <w:spacing w:line="276" w:lineRule="auto"/>
        <w:ind w:left="720" w:hanging="436"/>
        <w:jc w:val="both"/>
      </w:pPr>
      <w:r>
        <w:t>Código: SQ.</w:t>
      </w:r>
      <w:r w:rsidR="004476A9">
        <w:t>MAN</w:t>
      </w:r>
      <w:r>
        <w:t>.001.00</w:t>
      </w:r>
    </w:p>
    <w:p w14:paraId="6757DBAE" w14:textId="59A58750" w:rsidR="00117E08" w:rsidRPr="00390B37" w:rsidRDefault="00117E08" w:rsidP="0048561F">
      <w:pPr>
        <w:ind w:firstLine="284"/>
        <w:jc w:val="both"/>
        <w:rPr>
          <w:rFonts w:ascii="Calibri" w:eastAsia="Times New Roman" w:hAnsi="Calibri" w:cs="Calibri"/>
          <w:color w:val="000000"/>
          <w:lang w:eastAsia="pt-PT"/>
        </w:rPr>
      </w:pPr>
      <w:r>
        <w:t xml:space="preserve">Título do documento: </w:t>
      </w:r>
      <w:r w:rsidRPr="00390B37">
        <w:rPr>
          <w:rFonts w:ascii="Calibri" w:eastAsia="Times New Roman" w:hAnsi="Calibri" w:cs="Calibri"/>
          <w:color w:val="000000"/>
          <w:lang w:eastAsia="pt-PT"/>
        </w:rPr>
        <w:t>Gestão Documental no âmbito do Sistema de Gestão da Qualidade</w:t>
      </w:r>
    </w:p>
    <w:p w14:paraId="30939707" w14:textId="5DF537C7" w:rsidR="00117E08" w:rsidRDefault="00117E08" w:rsidP="0048561F">
      <w:pPr>
        <w:spacing w:line="276" w:lineRule="auto"/>
        <w:ind w:firstLine="284"/>
        <w:jc w:val="both"/>
      </w:pPr>
      <w:r>
        <w:t>Gravar documento como: SQ.</w:t>
      </w:r>
      <w:r w:rsidR="004476A9">
        <w:t>MAN</w:t>
      </w:r>
      <w:r>
        <w:t>.001.00_Gestão Documental</w:t>
      </w:r>
      <w:r w:rsidR="004476A9">
        <w:t xml:space="preserve"> Sistema </w:t>
      </w:r>
      <w:r w:rsidR="00A30E47">
        <w:t xml:space="preserve">de Gestão </w:t>
      </w:r>
      <w:r w:rsidR="004476A9">
        <w:t>da Qualidade</w:t>
      </w:r>
    </w:p>
    <w:p w14:paraId="2915B8D8" w14:textId="77777777" w:rsidR="00117E08" w:rsidRDefault="00117E08" w:rsidP="00117E08">
      <w:pPr>
        <w:spacing w:line="276" w:lineRule="auto"/>
        <w:jc w:val="both"/>
      </w:pPr>
    </w:p>
    <w:p w14:paraId="4160ED04" w14:textId="1E331FCD" w:rsidR="00117E08" w:rsidRDefault="00117E08" w:rsidP="009B22BA">
      <w:pPr>
        <w:pStyle w:val="PargrafodaLista"/>
        <w:numPr>
          <w:ilvl w:val="2"/>
          <w:numId w:val="9"/>
        </w:numPr>
        <w:outlineLvl w:val="2"/>
        <w:rPr>
          <w:b/>
          <w:bCs/>
        </w:rPr>
      </w:pPr>
      <w:bookmarkStart w:id="22" w:name="_Toc176887777"/>
      <w:r w:rsidRPr="005D1B3F">
        <w:rPr>
          <w:b/>
          <w:bCs/>
        </w:rPr>
        <w:t>Normas de Referenciação</w:t>
      </w:r>
      <w:bookmarkEnd w:id="22"/>
    </w:p>
    <w:p w14:paraId="3E719549" w14:textId="77777777" w:rsidR="00117E08" w:rsidRDefault="00117E08" w:rsidP="00117E08">
      <w:pPr>
        <w:spacing w:line="276" w:lineRule="auto"/>
        <w:ind w:firstLine="284"/>
        <w:jc w:val="both"/>
      </w:pPr>
      <w:r w:rsidRPr="005D1B3F">
        <w:t xml:space="preserve">A bibliografia citada na elaboração de documentos deve ser a referenciada de acordo </w:t>
      </w:r>
      <w:r>
        <w:t>c</w:t>
      </w:r>
      <w:r w:rsidRPr="005D1B3F">
        <w:t>o</w:t>
      </w:r>
      <w:r>
        <w:t>m o</w:t>
      </w:r>
      <w:r w:rsidRPr="005D1B3F">
        <w:t xml:space="preserve"> referencial Vancouver. A bibliografia e/ou fontes consultadas, mas não citadas, devem ser listadas por ordem alfabética.</w:t>
      </w:r>
    </w:p>
    <w:p w14:paraId="2678DB67" w14:textId="77777777" w:rsidR="00117E08" w:rsidRDefault="00117E08" w:rsidP="00117E08">
      <w:pPr>
        <w:spacing w:line="276" w:lineRule="auto"/>
        <w:ind w:firstLine="284"/>
        <w:jc w:val="both"/>
      </w:pPr>
      <w:r w:rsidRPr="005D1B3F">
        <w:t>As fontes devem ser estruturadas da seguinte forma:</w:t>
      </w:r>
    </w:p>
    <w:p w14:paraId="0585B5A5" w14:textId="77777777" w:rsidR="00117E08" w:rsidRDefault="00117E08" w:rsidP="00117E08">
      <w:pPr>
        <w:pStyle w:val="PargrafodaLista"/>
        <w:widowControl/>
        <w:numPr>
          <w:ilvl w:val="0"/>
          <w:numId w:val="6"/>
        </w:numPr>
        <w:autoSpaceDE/>
        <w:autoSpaceDN/>
        <w:spacing w:line="276" w:lineRule="auto"/>
        <w:contextualSpacing/>
        <w:jc w:val="both"/>
      </w:pPr>
      <w:r w:rsidRPr="00940D1A">
        <w:rPr>
          <w:b/>
          <w:bCs/>
        </w:rPr>
        <w:t>Fontes citadas</w:t>
      </w:r>
      <w:r w:rsidRPr="005D1B3F">
        <w:t>:</w:t>
      </w:r>
      <w:r>
        <w:t xml:space="preserve"> são listadas por ordem de entrada utilizando numeração acima da linha de texto (exemplo: </w:t>
      </w:r>
      <w:proofErr w:type="gramStart"/>
      <w:r>
        <w:t>ULSSM</w:t>
      </w:r>
      <w:r w:rsidRPr="00D6345A">
        <w:rPr>
          <w:rFonts w:asciiTheme="majorHAnsi" w:hAnsiTheme="majorHAnsi"/>
          <w:caps/>
          <w:position w:val="4"/>
          <w:sz w:val="18"/>
          <w:vertAlign w:val="superscript"/>
        </w:rPr>
        <w:t>(</w:t>
      </w:r>
      <w:proofErr w:type="gramEnd"/>
      <w:r w:rsidRPr="00D6345A">
        <w:rPr>
          <w:rFonts w:asciiTheme="majorHAnsi" w:hAnsiTheme="majorHAnsi"/>
          <w:caps/>
          <w:position w:val="4"/>
          <w:sz w:val="18"/>
          <w:vertAlign w:val="superscript"/>
        </w:rPr>
        <w:t>1)</w:t>
      </w:r>
      <w:r>
        <w:t>).</w:t>
      </w:r>
    </w:p>
    <w:p w14:paraId="75962965" w14:textId="77777777" w:rsidR="00117E08" w:rsidRDefault="00117E08" w:rsidP="00117E08">
      <w:pPr>
        <w:pStyle w:val="PargrafodaLista"/>
        <w:widowControl/>
        <w:numPr>
          <w:ilvl w:val="0"/>
          <w:numId w:val="14"/>
        </w:numPr>
        <w:autoSpaceDE/>
        <w:autoSpaceDN/>
        <w:spacing w:line="276" w:lineRule="auto"/>
        <w:contextualSpacing/>
        <w:jc w:val="both"/>
      </w:pPr>
      <w:r>
        <w:t xml:space="preserve"> Quando citado mais do que um documento, a numeração deve ser separada entre vírgulas (</w:t>
      </w:r>
      <w:proofErr w:type="gramStart"/>
      <w:r>
        <w:t>ULSSM</w:t>
      </w:r>
      <w:r w:rsidRPr="00914F7F">
        <w:rPr>
          <w:rFonts w:asciiTheme="majorHAnsi" w:hAnsiTheme="majorHAnsi"/>
          <w:caps/>
          <w:position w:val="4"/>
          <w:sz w:val="18"/>
          <w:vertAlign w:val="superscript"/>
        </w:rPr>
        <w:t>(</w:t>
      </w:r>
      <w:proofErr w:type="gramEnd"/>
      <w:r w:rsidRPr="00914F7F">
        <w:rPr>
          <w:rFonts w:asciiTheme="majorHAnsi" w:hAnsiTheme="majorHAnsi"/>
          <w:caps/>
          <w:position w:val="4"/>
          <w:sz w:val="18"/>
          <w:vertAlign w:val="superscript"/>
        </w:rPr>
        <w:t>1,2)</w:t>
      </w:r>
      <w:r w:rsidRPr="00914F7F">
        <w:t xml:space="preserve"> </w:t>
      </w:r>
      <w:r>
        <w:t>).</w:t>
      </w:r>
    </w:p>
    <w:p w14:paraId="1CBEF936" w14:textId="77777777" w:rsidR="00117E08" w:rsidRDefault="00117E08" w:rsidP="00117E08">
      <w:pPr>
        <w:pStyle w:val="PargrafodaLista"/>
        <w:widowControl/>
        <w:numPr>
          <w:ilvl w:val="0"/>
          <w:numId w:val="14"/>
        </w:numPr>
        <w:autoSpaceDE/>
        <w:autoSpaceDN/>
        <w:spacing w:line="276" w:lineRule="auto"/>
        <w:contextualSpacing/>
        <w:jc w:val="both"/>
      </w:pPr>
      <w:r w:rsidRPr="00D6345A">
        <w:rPr>
          <w:b/>
          <w:bCs/>
        </w:rPr>
        <w:t>Fontes consultadas:</w:t>
      </w:r>
      <w:r>
        <w:t xml:space="preserve"> devem ser listadas por ordem alfabética.</w:t>
      </w:r>
    </w:p>
    <w:p w14:paraId="656B4749" w14:textId="77777777" w:rsidR="00117E08" w:rsidRDefault="00117E08" w:rsidP="00117E08">
      <w:pPr>
        <w:pStyle w:val="PargrafodaLista"/>
        <w:spacing w:line="276" w:lineRule="auto"/>
        <w:jc w:val="both"/>
      </w:pPr>
    </w:p>
    <w:p w14:paraId="5F9A9DF9" w14:textId="77777777" w:rsidR="00117E08" w:rsidRDefault="00117E08" w:rsidP="00117E08">
      <w:pPr>
        <w:spacing w:line="276" w:lineRule="auto"/>
        <w:ind w:firstLine="284"/>
        <w:jc w:val="both"/>
      </w:pPr>
      <w:r>
        <w:lastRenderedPageBreak/>
        <w:t>Alerta-se que as notas de rodapé devem ser numeradas, sem parêntesis, por forma a serem distinguidas das citações.</w:t>
      </w:r>
    </w:p>
    <w:p w14:paraId="49AB4D39" w14:textId="77777777" w:rsidR="00117E08" w:rsidRDefault="00117E08" w:rsidP="00117E08">
      <w:pPr>
        <w:pStyle w:val="PargrafodaLista"/>
        <w:spacing w:line="276" w:lineRule="auto"/>
        <w:jc w:val="both"/>
      </w:pPr>
    </w:p>
    <w:p w14:paraId="4BBE4F89" w14:textId="2A2CCD9D" w:rsidR="00117E08" w:rsidRPr="007220A1" w:rsidRDefault="00117E08" w:rsidP="009B22BA">
      <w:pPr>
        <w:pStyle w:val="PargrafodaLista"/>
        <w:numPr>
          <w:ilvl w:val="2"/>
          <w:numId w:val="9"/>
        </w:numPr>
        <w:outlineLvl w:val="2"/>
        <w:rPr>
          <w:b/>
          <w:bCs/>
        </w:rPr>
      </w:pPr>
      <w:bookmarkStart w:id="23" w:name="_Toc176887778"/>
      <w:r w:rsidRPr="00C45647">
        <w:rPr>
          <w:b/>
          <w:bCs/>
        </w:rPr>
        <w:t>Divulgação</w:t>
      </w:r>
      <w:bookmarkEnd w:id="23"/>
    </w:p>
    <w:p w14:paraId="5EFE0DB7" w14:textId="1807A484" w:rsidR="00117E08" w:rsidRPr="004D1542" w:rsidRDefault="009A3E29" w:rsidP="0048561F">
      <w:pPr>
        <w:pStyle w:val="PargrafodaLista"/>
        <w:spacing w:line="276" w:lineRule="auto"/>
        <w:jc w:val="both"/>
      </w:pPr>
      <w:r>
        <w:t xml:space="preserve">       </w:t>
      </w:r>
      <w:r w:rsidR="00117E08" w:rsidRPr="004D1542">
        <w:t>A divulgação dos documentos depende da sua natureza:</w:t>
      </w:r>
    </w:p>
    <w:p w14:paraId="5361023E" w14:textId="504598AF" w:rsidR="00117E08" w:rsidRPr="00D46EDE" w:rsidRDefault="00117E08" w:rsidP="00117E08">
      <w:pPr>
        <w:pStyle w:val="PargrafodaLista"/>
        <w:widowControl/>
        <w:numPr>
          <w:ilvl w:val="0"/>
          <w:numId w:val="12"/>
        </w:numPr>
        <w:autoSpaceDE/>
        <w:autoSpaceDN/>
        <w:spacing w:line="276" w:lineRule="auto"/>
        <w:contextualSpacing/>
        <w:jc w:val="both"/>
      </w:pPr>
      <w:r w:rsidRPr="00D46EDE">
        <w:t>Cabe ao C</w:t>
      </w:r>
      <w:r>
        <w:t>A</w:t>
      </w:r>
      <w:r w:rsidR="00A02779">
        <w:t>/Unidade Orgânica</w:t>
      </w:r>
      <w:r w:rsidRPr="00D46EDE">
        <w:t xml:space="preserve"> </w:t>
      </w:r>
      <w:r>
        <w:t>garantir a</w:t>
      </w:r>
      <w:r w:rsidRPr="00D46EDE">
        <w:t xml:space="preserve"> divulgação dos documentos transversais à Instituição, em</w:t>
      </w:r>
      <w:r>
        <w:t xml:space="preserve"> articulação</w:t>
      </w:r>
      <w:r w:rsidRPr="00D46EDE">
        <w:t xml:space="preserve"> com o GCRP e o SSI</w:t>
      </w:r>
      <w:r>
        <w:t xml:space="preserve"> por todos os profissionais.</w:t>
      </w:r>
    </w:p>
    <w:p w14:paraId="4B9FD96B" w14:textId="2537593D" w:rsidR="00117E08" w:rsidRDefault="00117E08" w:rsidP="00117E08">
      <w:pPr>
        <w:pStyle w:val="PargrafodaLista"/>
        <w:widowControl/>
        <w:numPr>
          <w:ilvl w:val="0"/>
          <w:numId w:val="12"/>
        </w:numPr>
        <w:autoSpaceDE/>
        <w:autoSpaceDN/>
        <w:spacing w:line="276" w:lineRule="auto"/>
        <w:contextualSpacing/>
        <w:jc w:val="both"/>
      </w:pPr>
      <w:r w:rsidRPr="00D46EDE">
        <w:t xml:space="preserve">Cabe à Direção </w:t>
      </w:r>
      <w:r>
        <w:t>Clínica</w:t>
      </w:r>
      <w:r w:rsidRPr="00D46EDE">
        <w:t xml:space="preserve">, Direção de Enfermagem, Vogal do CA, e </w:t>
      </w:r>
      <w:r>
        <w:t>D</w:t>
      </w:r>
      <w:r w:rsidRPr="00D46EDE">
        <w:t>ireçã</w:t>
      </w:r>
      <w:r>
        <w:t>o dos Departamento</w:t>
      </w:r>
      <w:r w:rsidR="004D1542">
        <w:t>s</w:t>
      </w:r>
      <w:r>
        <w:t>, Serviço</w:t>
      </w:r>
      <w:r w:rsidR="004D1542">
        <w:t>s</w:t>
      </w:r>
      <w:r>
        <w:t>, Unidade</w:t>
      </w:r>
      <w:r w:rsidR="004D1542">
        <w:t>s</w:t>
      </w:r>
      <w:r>
        <w:t xml:space="preserve"> Funcionais, Centros de Referência, Centros de Responsabilidade Integrada, Gabinetes, Comissões, etc.) </w:t>
      </w:r>
      <w:r w:rsidRPr="00D46EDE">
        <w:t>a divulgação da documentação pelos seus colaboradores.</w:t>
      </w:r>
    </w:p>
    <w:p w14:paraId="4E64AFFE" w14:textId="77777777" w:rsidR="00117E08" w:rsidRDefault="00117E08" w:rsidP="00117E08">
      <w:pPr>
        <w:pStyle w:val="PargrafodaLista"/>
        <w:spacing w:line="276" w:lineRule="auto"/>
        <w:jc w:val="both"/>
      </w:pPr>
    </w:p>
    <w:p w14:paraId="07C0801D" w14:textId="504D066B" w:rsidR="00117E08" w:rsidRPr="007220A1" w:rsidRDefault="00117E08" w:rsidP="009B22BA">
      <w:pPr>
        <w:pStyle w:val="PargrafodaLista"/>
        <w:numPr>
          <w:ilvl w:val="2"/>
          <w:numId w:val="9"/>
        </w:numPr>
        <w:outlineLvl w:val="2"/>
        <w:rPr>
          <w:b/>
          <w:bCs/>
        </w:rPr>
      </w:pPr>
      <w:bookmarkStart w:id="24" w:name="_Toc176887779"/>
      <w:r w:rsidRPr="009D5687">
        <w:rPr>
          <w:b/>
          <w:bCs/>
        </w:rPr>
        <w:t>Controlo e Arquivo dos documentos</w:t>
      </w:r>
      <w:bookmarkEnd w:id="24"/>
    </w:p>
    <w:p w14:paraId="7EFF8E08" w14:textId="750EDFBB" w:rsidR="00117E08" w:rsidRDefault="00117E08" w:rsidP="00117E08">
      <w:pPr>
        <w:pStyle w:val="PargrafodaLista"/>
        <w:spacing w:line="276" w:lineRule="auto"/>
        <w:ind w:firstLine="284"/>
        <w:jc w:val="both"/>
      </w:pPr>
      <w:r>
        <w:t>Cada D</w:t>
      </w:r>
      <w:r w:rsidRPr="00D46EDE">
        <w:t>ireçã</w:t>
      </w:r>
      <w:r>
        <w:t>o da Unidade Orgânica</w:t>
      </w:r>
      <w:r w:rsidR="009A3E29">
        <w:t xml:space="preserve">: </w:t>
      </w:r>
      <w:r>
        <w:t>Departamento</w:t>
      </w:r>
      <w:r w:rsidR="004D1542">
        <w:t>s</w:t>
      </w:r>
      <w:r>
        <w:t>, Serviço</w:t>
      </w:r>
      <w:r w:rsidR="004D1542">
        <w:t>s</w:t>
      </w:r>
      <w:r>
        <w:t>, Unidade</w:t>
      </w:r>
      <w:r w:rsidR="004D1542">
        <w:t>s</w:t>
      </w:r>
      <w:r>
        <w:t xml:space="preserve"> Funcionais, Centros de Referência, Centros de Responsabilidade Integrada, Gabinetes, Comissões e afins, é responsável pelo controlo dos próprios documentos, bem como pelo seu arquivo na pasta de rede e na intranet.</w:t>
      </w:r>
    </w:p>
    <w:p w14:paraId="2CF8BD45" w14:textId="128BEE47" w:rsidR="00117E08" w:rsidRDefault="00117E08" w:rsidP="00117E08">
      <w:pPr>
        <w:pStyle w:val="PargrafodaLista"/>
        <w:spacing w:line="276" w:lineRule="auto"/>
        <w:ind w:firstLine="284"/>
        <w:jc w:val="both"/>
      </w:pPr>
      <w:r>
        <w:t xml:space="preserve">Sugere-se a utilização de uma </w:t>
      </w:r>
      <w:r w:rsidR="00926802">
        <w:t>matriz</w:t>
      </w:r>
      <w:r w:rsidR="00A02779">
        <w:t xml:space="preserve"> de gestão e controlo de informação documentada no âmbito do sistema de gestão da qualidade de forma que a Unidade Orgânica possa efetuar o </w:t>
      </w:r>
      <w:r>
        <w:t xml:space="preserve">registo e </w:t>
      </w:r>
      <w:r w:rsidR="00A02779">
        <w:t xml:space="preserve">o </w:t>
      </w:r>
      <w:r>
        <w:t>controlo dos documentos elaborados, a qual deve estar disponível para consulta</w:t>
      </w:r>
      <w:r w:rsidR="00A02779">
        <w:t xml:space="preserve"> pelos profissionais.</w:t>
      </w:r>
    </w:p>
    <w:p w14:paraId="5D81DD5A" w14:textId="77777777" w:rsidR="00117E08" w:rsidRPr="005A482B" w:rsidRDefault="00117E08" w:rsidP="00117E08">
      <w:pPr>
        <w:spacing w:line="276" w:lineRule="auto"/>
        <w:jc w:val="both"/>
        <w:rPr>
          <w:b/>
          <w:bCs/>
        </w:rPr>
      </w:pPr>
    </w:p>
    <w:p w14:paraId="5A15A501" w14:textId="03749739" w:rsidR="00117E08" w:rsidRDefault="00117E08" w:rsidP="009B22BA">
      <w:pPr>
        <w:pStyle w:val="PargrafodaLista"/>
        <w:numPr>
          <w:ilvl w:val="1"/>
          <w:numId w:val="9"/>
        </w:numPr>
        <w:outlineLvl w:val="1"/>
        <w:rPr>
          <w:b/>
          <w:bCs/>
        </w:rPr>
      </w:pPr>
      <w:bookmarkStart w:id="25" w:name="_Toc176887780"/>
      <w:r w:rsidRPr="009D5687">
        <w:rPr>
          <w:b/>
          <w:bCs/>
        </w:rPr>
        <w:t>Registos</w:t>
      </w:r>
      <w:bookmarkEnd w:id="25"/>
    </w:p>
    <w:p w14:paraId="5A3ABFCC" w14:textId="718F59AD" w:rsidR="00A02779" w:rsidRDefault="00A02779" w:rsidP="00A02779">
      <w:pPr>
        <w:pStyle w:val="PargrafodaLista"/>
        <w:widowControl/>
        <w:numPr>
          <w:ilvl w:val="0"/>
          <w:numId w:val="15"/>
        </w:numPr>
        <w:autoSpaceDE/>
        <w:autoSpaceDN/>
        <w:spacing w:line="276" w:lineRule="auto"/>
        <w:contextualSpacing/>
        <w:jc w:val="both"/>
      </w:pPr>
      <w:bookmarkStart w:id="26" w:name="_Hlk175067008"/>
      <w:r>
        <w:t>Matriz de gestão e controlo da informação documentada no âmbito do sistema de gestão da qualidade ao nível das Unidades Orgânicas (</w:t>
      </w:r>
      <w:proofErr w:type="spellStart"/>
      <w:r>
        <w:t>ex</w:t>
      </w:r>
      <w:proofErr w:type="spellEnd"/>
      <w:r>
        <w:t xml:space="preserve">: ficheiro </w:t>
      </w:r>
      <w:proofErr w:type="gramStart"/>
      <w:r>
        <w:t>Excel</w:t>
      </w:r>
      <w:r w:rsidR="00E62DC4">
        <w:t xml:space="preserve"> </w:t>
      </w:r>
      <w:r>
        <w:t>”Gestão</w:t>
      </w:r>
      <w:proofErr w:type="gramEnd"/>
      <w:r>
        <w:t xml:space="preserve"> documental controlo de documentos</w:t>
      </w:r>
      <w:r w:rsidR="00E62DC4">
        <w:t xml:space="preserve"> SGQ Serviço”</w:t>
      </w:r>
      <w:r>
        <w:t>)</w:t>
      </w:r>
      <w:r w:rsidR="00E62DC4">
        <w:t>.</w:t>
      </w:r>
    </w:p>
    <w:bookmarkEnd w:id="26"/>
    <w:p w14:paraId="01D05703" w14:textId="77777777" w:rsidR="00117E08" w:rsidRDefault="00117E08" w:rsidP="00117E08">
      <w:pPr>
        <w:pStyle w:val="PargrafodaLista"/>
        <w:spacing w:line="276" w:lineRule="auto"/>
        <w:jc w:val="both"/>
      </w:pPr>
    </w:p>
    <w:p w14:paraId="30A6B7E7" w14:textId="77777777" w:rsidR="00117E08" w:rsidRDefault="00117E08" w:rsidP="009B22BA">
      <w:pPr>
        <w:pStyle w:val="PargrafodaLista"/>
        <w:widowControl/>
        <w:numPr>
          <w:ilvl w:val="0"/>
          <w:numId w:val="9"/>
        </w:numPr>
        <w:autoSpaceDE/>
        <w:autoSpaceDN/>
        <w:spacing w:after="160" w:line="259" w:lineRule="auto"/>
        <w:ind w:left="284" w:hanging="284"/>
        <w:contextualSpacing/>
        <w:outlineLvl w:val="0"/>
        <w:rPr>
          <w:b/>
          <w:bCs/>
        </w:rPr>
      </w:pPr>
      <w:bookmarkStart w:id="27" w:name="_Toc176887781"/>
      <w:r w:rsidRPr="007947CF">
        <w:rPr>
          <w:b/>
          <w:bCs/>
        </w:rPr>
        <w:t>REFERÊNCIAS BIBLIOGRÁFICAS</w:t>
      </w:r>
      <w:bookmarkEnd w:id="27"/>
    </w:p>
    <w:p w14:paraId="545E4FD4" w14:textId="77777777" w:rsidR="00117E08" w:rsidRDefault="00117E08" w:rsidP="009B22BA">
      <w:pPr>
        <w:pStyle w:val="PargrafodaLista"/>
        <w:numPr>
          <w:ilvl w:val="1"/>
          <w:numId w:val="9"/>
        </w:numPr>
        <w:outlineLvl w:val="1"/>
        <w:rPr>
          <w:b/>
          <w:bCs/>
        </w:rPr>
      </w:pPr>
      <w:bookmarkStart w:id="28" w:name="_Toc176887782"/>
      <w:r w:rsidRPr="007947CF">
        <w:rPr>
          <w:b/>
          <w:bCs/>
        </w:rPr>
        <w:t>Fontes Consultadas</w:t>
      </w:r>
      <w:bookmarkEnd w:id="28"/>
    </w:p>
    <w:p w14:paraId="41295993" w14:textId="77777777" w:rsidR="00117E08" w:rsidRPr="007947CF" w:rsidRDefault="00117E08" w:rsidP="00117E08">
      <w:pPr>
        <w:pStyle w:val="PargrafodaLista"/>
        <w:widowControl/>
        <w:numPr>
          <w:ilvl w:val="0"/>
          <w:numId w:val="13"/>
        </w:numPr>
        <w:autoSpaceDE/>
        <w:autoSpaceDN/>
        <w:spacing w:line="276" w:lineRule="auto"/>
        <w:contextualSpacing/>
        <w:jc w:val="both"/>
      </w:pPr>
      <w:r w:rsidRPr="007947CF">
        <w:t>Direção Geral da Saúde. Manual de standards de Unidades de Gestão Clínica ME 5 1_08</w:t>
      </w:r>
      <w:r>
        <w:t>.</w:t>
      </w:r>
    </w:p>
    <w:p w14:paraId="6A5E22E8" w14:textId="77777777" w:rsidR="00117E08" w:rsidRPr="007947CF" w:rsidRDefault="00117E08" w:rsidP="00117E08">
      <w:pPr>
        <w:pStyle w:val="PargrafodaLista"/>
        <w:widowControl/>
        <w:numPr>
          <w:ilvl w:val="0"/>
          <w:numId w:val="13"/>
        </w:numPr>
        <w:autoSpaceDE/>
        <w:autoSpaceDN/>
        <w:spacing w:line="276" w:lineRule="auto"/>
        <w:contextualSpacing/>
        <w:jc w:val="both"/>
      </w:pPr>
      <w:r w:rsidRPr="007947CF">
        <w:t xml:space="preserve">Administração Central do Sistema de saúde (2019). Guia para aplicação do diagnóstico de Desenvolvimento Organizacional dos Cuidados de </w:t>
      </w:r>
      <w:r>
        <w:t>S</w:t>
      </w:r>
      <w:r w:rsidRPr="007947CF">
        <w:t xml:space="preserve">aúde </w:t>
      </w:r>
      <w:r>
        <w:t>P</w:t>
      </w:r>
      <w:r w:rsidRPr="007947CF">
        <w:t xml:space="preserve">rimários, </w:t>
      </w:r>
      <w:proofErr w:type="spellStart"/>
      <w:r w:rsidRPr="007947CF">
        <w:t>DIOr</w:t>
      </w:r>
      <w:proofErr w:type="spellEnd"/>
      <w:r>
        <w:t xml:space="preserve"> </w:t>
      </w:r>
      <w:r w:rsidRPr="007947CF">
        <w:t>CSP – versão 2019</w:t>
      </w:r>
      <w:r>
        <w:t>.</w:t>
      </w:r>
    </w:p>
    <w:p w14:paraId="386E1B90" w14:textId="77777777" w:rsidR="00117E08" w:rsidRDefault="00117E08" w:rsidP="00117E08">
      <w:pPr>
        <w:pStyle w:val="PargrafodaLista"/>
        <w:widowControl/>
        <w:numPr>
          <w:ilvl w:val="0"/>
          <w:numId w:val="13"/>
        </w:numPr>
        <w:autoSpaceDE/>
        <w:autoSpaceDN/>
        <w:spacing w:line="276" w:lineRule="auto"/>
        <w:contextualSpacing/>
        <w:jc w:val="both"/>
      </w:pPr>
      <w:r w:rsidRPr="007947CF">
        <w:t>Serviço Nacional de Saúde – Serviços Partilhados do Ministério da Saúde (janeiro/2024) Manual de Normas Gráficas</w:t>
      </w:r>
      <w:r>
        <w:t>.</w:t>
      </w:r>
    </w:p>
    <w:p w14:paraId="732431C2" w14:textId="77777777" w:rsidR="00117E08" w:rsidRPr="007947CF" w:rsidRDefault="00117E08" w:rsidP="00117E08">
      <w:pPr>
        <w:pStyle w:val="PargrafodaLista"/>
        <w:ind w:left="750"/>
        <w:jc w:val="both"/>
      </w:pPr>
    </w:p>
    <w:p w14:paraId="4E95E67F" w14:textId="77777777" w:rsidR="00117E08" w:rsidRDefault="00117E08" w:rsidP="009B22BA">
      <w:pPr>
        <w:pStyle w:val="PargrafodaLista"/>
        <w:widowControl/>
        <w:numPr>
          <w:ilvl w:val="0"/>
          <w:numId w:val="9"/>
        </w:numPr>
        <w:autoSpaceDE/>
        <w:autoSpaceDN/>
        <w:spacing w:after="160" w:line="259" w:lineRule="auto"/>
        <w:ind w:left="284" w:hanging="284"/>
        <w:contextualSpacing/>
        <w:outlineLvl w:val="0"/>
        <w:rPr>
          <w:b/>
          <w:bCs/>
        </w:rPr>
      </w:pPr>
      <w:bookmarkStart w:id="29" w:name="_Toc176887783"/>
      <w:r>
        <w:rPr>
          <w:b/>
          <w:bCs/>
        </w:rPr>
        <w:t>HISTÓRICO DE ATUALIZAÇÕES</w:t>
      </w:r>
      <w:bookmarkEnd w:id="29"/>
    </w:p>
    <w:p w14:paraId="67B87C43" w14:textId="77777777" w:rsidR="00117E08" w:rsidRPr="007220A1" w:rsidRDefault="00117E08" w:rsidP="00117E08">
      <w:pPr>
        <w:pStyle w:val="PargrafodaLista"/>
        <w:ind w:left="284"/>
        <w:rPr>
          <w:b/>
          <w:bCs/>
        </w:rPr>
      </w:pPr>
    </w:p>
    <w:tbl>
      <w:tblPr>
        <w:tblW w:w="7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3163"/>
        <w:gridCol w:w="1749"/>
        <w:gridCol w:w="1333"/>
      </w:tblGrid>
      <w:tr w:rsidR="00117E08" w:rsidRPr="00387FFA" w14:paraId="4CC62B1C" w14:textId="77777777" w:rsidTr="00B57341">
        <w:trPr>
          <w:trHeight w:val="397"/>
          <w:jc w:val="center"/>
        </w:trPr>
        <w:tc>
          <w:tcPr>
            <w:tcW w:w="1413" w:type="dxa"/>
            <w:shd w:val="clear" w:color="auto" w:fill="D9D9D9" w:themeFill="background1" w:themeFillShade="D9"/>
            <w:vAlign w:val="center"/>
          </w:tcPr>
          <w:p w14:paraId="2B840649" w14:textId="77777777" w:rsidR="00117E08" w:rsidRPr="00760654" w:rsidRDefault="00117E08" w:rsidP="0048561F">
            <w:pPr>
              <w:rPr>
                <w:rFonts w:asciiTheme="minorHAnsi" w:hAnsiTheme="minorHAnsi" w:cstheme="minorHAnsi"/>
                <w:b/>
                <w:sz w:val="18"/>
                <w:szCs w:val="18"/>
              </w:rPr>
            </w:pPr>
            <w:r w:rsidRPr="00760654">
              <w:rPr>
                <w:rFonts w:asciiTheme="minorHAnsi" w:hAnsiTheme="minorHAnsi" w:cstheme="minorHAnsi"/>
                <w:b/>
                <w:sz w:val="18"/>
                <w:szCs w:val="18"/>
              </w:rPr>
              <w:t xml:space="preserve">Nº DA </w:t>
            </w:r>
            <w:r>
              <w:rPr>
                <w:rFonts w:asciiTheme="minorHAnsi" w:hAnsiTheme="minorHAnsi" w:cstheme="minorHAnsi"/>
                <w:b/>
                <w:sz w:val="18"/>
                <w:szCs w:val="18"/>
              </w:rPr>
              <w:t>EDIÇÃO</w:t>
            </w:r>
          </w:p>
        </w:tc>
        <w:tc>
          <w:tcPr>
            <w:tcW w:w="3163" w:type="dxa"/>
            <w:shd w:val="clear" w:color="auto" w:fill="D9D9D9" w:themeFill="background1" w:themeFillShade="D9"/>
            <w:vAlign w:val="center"/>
          </w:tcPr>
          <w:p w14:paraId="02F1E03C" w14:textId="77777777" w:rsidR="00117E08" w:rsidRPr="00760654" w:rsidRDefault="00117E08" w:rsidP="0048561F">
            <w:pPr>
              <w:rPr>
                <w:rFonts w:asciiTheme="minorHAnsi" w:hAnsiTheme="minorHAnsi" w:cstheme="minorHAnsi"/>
                <w:b/>
                <w:sz w:val="18"/>
                <w:szCs w:val="18"/>
              </w:rPr>
            </w:pPr>
            <w:r w:rsidRPr="00760654">
              <w:rPr>
                <w:rFonts w:asciiTheme="minorHAnsi" w:hAnsiTheme="minorHAnsi" w:cstheme="minorHAnsi"/>
                <w:b/>
                <w:sz w:val="18"/>
                <w:szCs w:val="18"/>
              </w:rPr>
              <w:t>DESCRIÇÃO DA ALTERAÇÃO</w:t>
            </w:r>
          </w:p>
        </w:tc>
        <w:tc>
          <w:tcPr>
            <w:tcW w:w="1749" w:type="dxa"/>
            <w:shd w:val="clear" w:color="auto" w:fill="D9D9D9" w:themeFill="background1" w:themeFillShade="D9"/>
            <w:vAlign w:val="center"/>
          </w:tcPr>
          <w:p w14:paraId="14341CBD" w14:textId="77777777" w:rsidR="00117E08" w:rsidRPr="00760654" w:rsidRDefault="00117E08" w:rsidP="0048561F">
            <w:pPr>
              <w:rPr>
                <w:rFonts w:asciiTheme="minorHAnsi" w:hAnsiTheme="minorHAnsi" w:cstheme="minorHAnsi"/>
                <w:b/>
                <w:sz w:val="18"/>
                <w:szCs w:val="18"/>
              </w:rPr>
            </w:pPr>
            <w:r w:rsidRPr="00760654">
              <w:rPr>
                <w:rFonts w:asciiTheme="minorHAnsi" w:hAnsiTheme="minorHAnsi" w:cstheme="minorHAnsi"/>
                <w:b/>
                <w:sz w:val="18"/>
                <w:szCs w:val="18"/>
              </w:rPr>
              <w:t>DATA DE ENTRADA EM VIGOR</w:t>
            </w:r>
          </w:p>
        </w:tc>
        <w:tc>
          <w:tcPr>
            <w:tcW w:w="1333" w:type="dxa"/>
            <w:shd w:val="clear" w:color="auto" w:fill="D9D9D9" w:themeFill="background1" w:themeFillShade="D9"/>
            <w:vAlign w:val="center"/>
          </w:tcPr>
          <w:p w14:paraId="2E3F4852" w14:textId="77777777" w:rsidR="00117E08" w:rsidRPr="00760654" w:rsidRDefault="00117E08" w:rsidP="0048561F">
            <w:pPr>
              <w:rPr>
                <w:rFonts w:asciiTheme="minorHAnsi" w:hAnsiTheme="minorHAnsi" w:cstheme="minorHAnsi"/>
                <w:b/>
                <w:sz w:val="18"/>
                <w:szCs w:val="18"/>
              </w:rPr>
            </w:pPr>
            <w:r w:rsidRPr="00760654">
              <w:rPr>
                <w:rFonts w:asciiTheme="minorHAnsi" w:hAnsiTheme="minorHAnsi" w:cstheme="minorHAnsi"/>
                <w:b/>
                <w:sz w:val="18"/>
                <w:szCs w:val="18"/>
              </w:rPr>
              <w:t>EMISSOR</w:t>
            </w:r>
          </w:p>
        </w:tc>
      </w:tr>
      <w:tr w:rsidR="00117E08" w:rsidRPr="00760654" w14:paraId="1B8AC7AA" w14:textId="77777777" w:rsidTr="00B57341">
        <w:trPr>
          <w:trHeight w:val="119"/>
          <w:jc w:val="center"/>
        </w:trPr>
        <w:tc>
          <w:tcPr>
            <w:tcW w:w="1413" w:type="dxa"/>
          </w:tcPr>
          <w:p w14:paraId="6970A949" w14:textId="1DBF7670" w:rsidR="00117E08" w:rsidRPr="00760654" w:rsidRDefault="00117E08" w:rsidP="0048561F">
            <w:pPr>
              <w:rPr>
                <w:rFonts w:asciiTheme="minorHAnsi" w:hAnsiTheme="minorHAnsi" w:cstheme="minorHAnsi"/>
                <w:sz w:val="18"/>
                <w:szCs w:val="18"/>
              </w:rPr>
            </w:pPr>
            <w:r w:rsidRPr="00760654">
              <w:rPr>
                <w:rFonts w:asciiTheme="minorHAnsi" w:hAnsiTheme="minorHAnsi" w:cstheme="minorHAnsi"/>
                <w:sz w:val="18"/>
                <w:szCs w:val="18"/>
              </w:rPr>
              <w:t>00</w:t>
            </w:r>
            <w:r w:rsidR="004476A9">
              <w:rPr>
                <w:rFonts w:asciiTheme="minorHAnsi" w:hAnsiTheme="minorHAnsi" w:cstheme="minorHAnsi"/>
                <w:sz w:val="18"/>
                <w:szCs w:val="18"/>
              </w:rPr>
              <w:t>0</w:t>
            </w:r>
          </w:p>
        </w:tc>
        <w:tc>
          <w:tcPr>
            <w:tcW w:w="3163" w:type="dxa"/>
          </w:tcPr>
          <w:p w14:paraId="221B46BD" w14:textId="77777777" w:rsidR="00117E08" w:rsidRPr="00760654" w:rsidRDefault="00117E08" w:rsidP="0048561F">
            <w:pPr>
              <w:rPr>
                <w:rFonts w:asciiTheme="minorHAnsi" w:hAnsiTheme="minorHAnsi" w:cstheme="minorHAnsi"/>
                <w:sz w:val="18"/>
                <w:szCs w:val="18"/>
              </w:rPr>
            </w:pPr>
            <w:r>
              <w:rPr>
                <w:rFonts w:asciiTheme="minorHAnsi" w:hAnsiTheme="minorHAnsi" w:cstheme="minorHAnsi"/>
                <w:sz w:val="18"/>
                <w:szCs w:val="18"/>
              </w:rPr>
              <w:t>Documento inicial</w:t>
            </w:r>
          </w:p>
        </w:tc>
        <w:tc>
          <w:tcPr>
            <w:tcW w:w="1749" w:type="dxa"/>
          </w:tcPr>
          <w:p w14:paraId="0B7585BF" w14:textId="77777777" w:rsidR="00117E08" w:rsidRPr="00760654" w:rsidRDefault="00117E08" w:rsidP="0048561F">
            <w:pPr>
              <w:rPr>
                <w:rFonts w:asciiTheme="minorHAnsi" w:hAnsiTheme="minorHAnsi" w:cstheme="minorHAnsi"/>
                <w:sz w:val="18"/>
                <w:szCs w:val="18"/>
              </w:rPr>
            </w:pPr>
            <w:r>
              <w:rPr>
                <w:rFonts w:asciiTheme="minorHAnsi" w:hAnsiTheme="minorHAnsi" w:cstheme="minorHAnsi"/>
                <w:sz w:val="18"/>
                <w:szCs w:val="18"/>
              </w:rPr>
              <w:t>Dia/mês/ano</w:t>
            </w:r>
          </w:p>
        </w:tc>
        <w:tc>
          <w:tcPr>
            <w:tcW w:w="1333" w:type="dxa"/>
          </w:tcPr>
          <w:p w14:paraId="3698B5FF" w14:textId="77777777" w:rsidR="00117E08" w:rsidRPr="00760654" w:rsidRDefault="00117E08" w:rsidP="0048561F">
            <w:pPr>
              <w:rPr>
                <w:rFonts w:asciiTheme="minorHAnsi" w:hAnsiTheme="minorHAnsi" w:cstheme="minorHAnsi"/>
                <w:sz w:val="18"/>
                <w:szCs w:val="18"/>
              </w:rPr>
            </w:pPr>
            <w:r>
              <w:rPr>
                <w:rFonts w:asciiTheme="minorHAnsi" w:hAnsiTheme="minorHAnsi" w:cstheme="minorHAnsi"/>
                <w:sz w:val="18"/>
                <w:szCs w:val="18"/>
              </w:rPr>
              <w:t>SQ</w:t>
            </w:r>
          </w:p>
        </w:tc>
      </w:tr>
    </w:tbl>
    <w:p w14:paraId="361A77EF" w14:textId="7F7CABCF" w:rsidR="00117E08" w:rsidRDefault="00117E08" w:rsidP="00117E08"/>
    <w:p w14:paraId="6CD80DB2" w14:textId="37925C47" w:rsidR="00617745" w:rsidRDefault="00617745" w:rsidP="00117E08"/>
    <w:p w14:paraId="04EAD7F4" w14:textId="13766BEA" w:rsidR="00617745" w:rsidRDefault="00617745" w:rsidP="00117E08"/>
    <w:p w14:paraId="4116AEDF" w14:textId="77777777" w:rsidR="00617745" w:rsidRDefault="00617745" w:rsidP="00117E08"/>
    <w:p w14:paraId="030B986D" w14:textId="34CE3124" w:rsidR="00117E08" w:rsidRDefault="00117E08" w:rsidP="009B22BA">
      <w:pPr>
        <w:pStyle w:val="PargrafodaLista"/>
        <w:widowControl/>
        <w:numPr>
          <w:ilvl w:val="0"/>
          <w:numId w:val="9"/>
        </w:numPr>
        <w:autoSpaceDE/>
        <w:autoSpaceDN/>
        <w:spacing w:after="160" w:line="259" w:lineRule="auto"/>
        <w:ind w:left="284" w:hanging="284"/>
        <w:contextualSpacing/>
        <w:outlineLvl w:val="0"/>
        <w:rPr>
          <w:b/>
          <w:bCs/>
        </w:rPr>
      </w:pPr>
      <w:bookmarkStart w:id="30" w:name="_Toc176887784"/>
      <w:r>
        <w:rPr>
          <w:b/>
          <w:bCs/>
        </w:rPr>
        <w:t>ANEXOS</w:t>
      </w:r>
      <w:bookmarkEnd w:id="30"/>
      <w:r w:rsidRPr="007947CF">
        <w:rPr>
          <w:b/>
          <w:bCs/>
        </w:rPr>
        <w:t xml:space="preserve"> </w:t>
      </w:r>
    </w:p>
    <w:p w14:paraId="653FFC41" w14:textId="54698D10" w:rsidR="009A3E29" w:rsidRPr="009A3E29" w:rsidRDefault="009A3E29" w:rsidP="009A3E29">
      <w:pPr>
        <w:pStyle w:val="PargrafodaLista"/>
        <w:widowControl/>
        <w:autoSpaceDE/>
        <w:autoSpaceDN/>
        <w:spacing w:after="160" w:line="259" w:lineRule="auto"/>
        <w:ind w:left="284"/>
        <w:contextualSpacing/>
        <w:outlineLvl w:val="0"/>
      </w:pPr>
      <w:r w:rsidRPr="009A3E29">
        <w:lastRenderedPageBreak/>
        <w:t xml:space="preserve">Anexo </w:t>
      </w:r>
      <w:r w:rsidR="00617745">
        <w:t>I</w:t>
      </w:r>
      <w:r w:rsidRPr="009A3E29">
        <w:t>: SQ.MOD.001.00 – Modelo para Política</w:t>
      </w:r>
    </w:p>
    <w:p w14:paraId="03F8E436" w14:textId="03B37F3A" w:rsidR="009A3E29" w:rsidRPr="009A3E29" w:rsidRDefault="009A3E29" w:rsidP="009A3E29">
      <w:pPr>
        <w:pStyle w:val="PargrafodaLista"/>
        <w:widowControl/>
        <w:autoSpaceDE/>
        <w:autoSpaceDN/>
        <w:spacing w:after="160" w:line="259" w:lineRule="auto"/>
        <w:ind w:left="284"/>
        <w:contextualSpacing/>
        <w:outlineLvl w:val="0"/>
      </w:pPr>
      <w:r w:rsidRPr="009A3E29">
        <w:t xml:space="preserve">Anexo </w:t>
      </w:r>
      <w:r w:rsidR="00617745">
        <w:t>II</w:t>
      </w:r>
      <w:r w:rsidRPr="009A3E29">
        <w:t>: SQ.MOD.002.00 – Modelo para Manual</w:t>
      </w:r>
    </w:p>
    <w:p w14:paraId="23D8FD03" w14:textId="20B84218" w:rsidR="009A3E29" w:rsidRPr="009A3E29" w:rsidRDefault="009A3E29" w:rsidP="009A3E29">
      <w:pPr>
        <w:pStyle w:val="PargrafodaLista"/>
        <w:widowControl/>
        <w:autoSpaceDE/>
        <w:autoSpaceDN/>
        <w:spacing w:after="160" w:line="259" w:lineRule="auto"/>
        <w:ind w:left="284"/>
        <w:contextualSpacing/>
        <w:outlineLvl w:val="0"/>
      </w:pPr>
      <w:r w:rsidRPr="009A3E29">
        <w:t xml:space="preserve">Anexo </w:t>
      </w:r>
      <w:r w:rsidR="00617745">
        <w:t>III</w:t>
      </w:r>
      <w:r w:rsidRPr="009A3E29">
        <w:t>: SQ.MOD.003.00 – Modelo para Procedimento Multissetorial</w:t>
      </w:r>
    </w:p>
    <w:p w14:paraId="14BFB843" w14:textId="2B5F20EE" w:rsidR="009A3E29" w:rsidRPr="009A3E29" w:rsidRDefault="009A3E29" w:rsidP="009A3E29">
      <w:pPr>
        <w:pStyle w:val="PargrafodaLista"/>
        <w:widowControl/>
        <w:autoSpaceDE/>
        <w:autoSpaceDN/>
        <w:spacing w:after="160" w:line="259" w:lineRule="auto"/>
        <w:ind w:left="284"/>
        <w:contextualSpacing/>
        <w:outlineLvl w:val="0"/>
      </w:pPr>
      <w:r w:rsidRPr="009A3E29">
        <w:t xml:space="preserve">Anexo </w:t>
      </w:r>
      <w:r w:rsidR="00617745">
        <w:t>IV</w:t>
      </w:r>
      <w:r w:rsidRPr="009A3E29">
        <w:t xml:space="preserve">: SQ.MOD.004.00 – Modelo para Procedimento Sectorial </w:t>
      </w:r>
    </w:p>
    <w:p w14:paraId="6E796B93" w14:textId="33E1B335" w:rsidR="009A3E29" w:rsidRDefault="009A3E29" w:rsidP="009A3E29">
      <w:pPr>
        <w:pStyle w:val="PargrafodaLista"/>
        <w:widowControl/>
        <w:autoSpaceDE/>
        <w:autoSpaceDN/>
        <w:spacing w:after="160" w:line="259" w:lineRule="auto"/>
        <w:ind w:left="284"/>
        <w:contextualSpacing/>
        <w:outlineLvl w:val="0"/>
      </w:pPr>
      <w:r w:rsidRPr="009A3E29">
        <w:t xml:space="preserve">Anexo </w:t>
      </w:r>
      <w:r w:rsidR="00617745">
        <w:t>V</w:t>
      </w:r>
      <w:r w:rsidRPr="009A3E29">
        <w:t>: SQ.MOD</w:t>
      </w:r>
      <w:r w:rsidR="00617745">
        <w:t>.</w:t>
      </w:r>
      <w:r w:rsidRPr="009A3E29">
        <w:t>005.00 – Modelo para Instrução de trabalho</w:t>
      </w:r>
    </w:p>
    <w:p w14:paraId="74A4B611" w14:textId="19255D22" w:rsidR="006C2927" w:rsidRDefault="006C2927" w:rsidP="009A3E29">
      <w:pPr>
        <w:pStyle w:val="PargrafodaLista"/>
        <w:widowControl/>
        <w:autoSpaceDE/>
        <w:autoSpaceDN/>
        <w:spacing w:after="160" w:line="259" w:lineRule="auto"/>
        <w:ind w:left="284"/>
        <w:contextualSpacing/>
        <w:outlineLvl w:val="0"/>
      </w:pPr>
      <w:r>
        <w:t>Anexo VI: SQ.MOD.006.00 – Modelo para Processo Assistencial</w:t>
      </w:r>
    </w:p>
    <w:p w14:paraId="37B43E30" w14:textId="18C29387" w:rsidR="009A3E29" w:rsidRDefault="009A3E29" w:rsidP="009A3E29">
      <w:pPr>
        <w:pStyle w:val="PargrafodaLista"/>
        <w:widowControl/>
        <w:autoSpaceDE/>
        <w:autoSpaceDN/>
        <w:spacing w:after="160" w:line="259" w:lineRule="auto"/>
        <w:ind w:left="284"/>
        <w:contextualSpacing/>
        <w:outlineLvl w:val="0"/>
      </w:pPr>
    </w:p>
    <w:p w14:paraId="7BA25E95" w14:textId="77777777" w:rsidR="009A3E29" w:rsidRPr="009A3E29" w:rsidRDefault="009A3E29" w:rsidP="009A3E29">
      <w:pPr>
        <w:pStyle w:val="PargrafodaLista"/>
        <w:widowControl/>
        <w:autoSpaceDE/>
        <w:autoSpaceDN/>
        <w:spacing w:after="160" w:line="259" w:lineRule="auto"/>
        <w:ind w:left="284"/>
        <w:contextualSpacing/>
        <w:outlineLvl w:val="0"/>
      </w:pPr>
    </w:p>
    <w:p w14:paraId="7BFFE3C1" w14:textId="77777777" w:rsidR="004C0E04" w:rsidRDefault="004C0E04">
      <w:pPr>
        <w:pStyle w:val="Corpodetexto"/>
        <w:rPr>
          <w:b w:val="0"/>
          <w:sz w:val="20"/>
        </w:rPr>
      </w:pPr>
    </w:p>
    <w:sectPr w:rsidR="004C0E04" w:rsidSect="00307FB9">
      <w:headerReference w:type="default" r:id="rId19"/>
      <w:headerReference w:type="first" r:id="rId20"/>
      <w:pgSz w:w="11910" w:h="16840"/>
      <w:pgMar w:top="720" w:right="720" w:bottom="720" w:left="720" w:header="113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5437" w14:textId="77777777" w:rsidR="00085619" w:rsidRDefault="00085619">
      <w:r>
        <w:separator/>
      </w:r>
    </w:p>
  </w:endnote>
  <w:endnote w:type="continuationSeparator" w:id="0">
    <w:p w14:paraId="50CD5159" w14:textId="77777777" w:rsidR="00085619" w:rsidRDefault="0008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D13F" w14:textId="77777777" w:rsidR="00893893" w:rsidRDefault="0089389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23A3" w14:textId="77777777" w:rsidR="00893893" w:rsidRDefault="0089389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1E14" w14:textId="77777777" w:rsidR="00893893" w:rsidRDefault="0089389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304E" w14:textId="77777777" w:rsidR="00085619" w:rsidRDefault="00085619">
      <w:r>
        <w:separator/>
      </w:r>
    </w:p>
  </w:footnote>
  <w:footnote w:type="continuationSeparator" w:id="0">
    <w:p w14:paraId="6A3E97E0" w14:textId="77777777" w:rsidR="00085619" w:rsidRDefault="0008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190F" w14:textId="77777777" w:rsidR="00893893" w:rsidRDefault="0089389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DCF" w14:textId="053547D1" w:rsidR="001D32C4" w:rsidRDefault="0009192A" w:rsidP="001D32C4">
    <w:pPr>
      <w:pStyle w:val="Cabealho"/>
      <w:jc w:val="right"/>
    </w:pPr>
    <w:r>
      <w:rPr>
        <w:noProof/>
        <w:lang w:eastAsia="pt-PT"/>
      </w:rPr>
      <w:drawing>
        <wp:inline distT="0" distB="0" distL="0" distR="0" wp14:anchorId="6810D4E5" wp14:editId="5D1044BE">
          <wp:extent cx="3742690" cy="499084"/>
          <wp:effectExtent l="0" t="0" r="0" b="0"/>
          <wp:docPr id="5" name="Imagem 5" descr="Uma imagem com texto, Tipo de letra, captura de ecrã,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 Tipo de letra, captura de ecrã, logó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61664" cy="5416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0" w:type="dxa"/>
      <w:jc w:val="center"/>
      <w:tblCellMar>
        <w:left w:w="70" w:type="dxa"/>
        <w:right w:w="70" w:type="dxa"/>
      </w:tblCellMar>
      <w:tblLook w:val="04A0" w:firstRow="1" w:lastRow="0" w:firstColumn="1" w:lastColumn="0" w:noHBand="0" w:noVBand="1"/>
    </w:tblPr>
    <w:tblGrid>
      <w:gridCol w:w="1242"/>
      <w:gridCol w:w="1452"/>
      <w:gridCol w:w="2468"/>
      <w:gridCol w:w="2518"/>
      <w:gridCol w:w="1920"/>
    </w:tblGrid>
    <w:tr w:rsidR="00291BA3" w:rsidRPr="00390B37" w14:paraId="4796437D" w14:textId="77777777" w:rsidTr="00291BA3">
      <w:trPr>
        <w:trHeight w:val="290"/>
        <w:jc w:val="center"/>
      </w:trPr>
      <w:tc>
        <w:tcPr>
          <w:tcW w:w="7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412F" w14:textId="77777777" w:rsidR="00291BA3" w:rsidRPr="005653E9" w:rsidRDefault="00291BA3"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SERVIÇO DA QUALIDADE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CEA4D5" w14:textId="4D6FCA51" w:rsidR="00291BA3" w:rsidRPr="005653E9" w:rsidRDefault="00291BA3" w:rsidP="00291BA3">
          <w:pPr>
            <w:jc w:val="center"/>
            <w:rPr>
              <w:rFonts w:ascii="Calibri" w:eastAsia="Times New Roman" w:hAnsi="Calibri" w:cs="Calibri"/>
              <w:b/>
              <w:bCs/>
              <w:color w:val="000000"/>
              <w:lang w:eastAsia="pt-PT"/>
            </w:rPr>
          </w:pPr>
          <w:r w:rsidRPr="005653E9">
            <w:rPr>
              <w:b/>
              <w:bCs/>
            </w:rPr>
            <w:t>SQ.</w:t>
          </w:r>
          <w:r>
            <w:rPr>
              <w:b/>
              <w:bCs/>
            </w:rPr>
            <w:t>MAN</w:t>
          </w:r>
          <w:r w:rsidRPr="005653E9">
            <w:rPr>
              <w:b/>
              <w:bCs/>
            </w:rPr>
            <w:t>.001.00</w:t>
          </w:r>
        </w:p>
      </w:tc>
    </w:tr>
    <w:tr w:rsidR="00291BA3" w:rsidRPr="00390B37" w14:paraId="1E85DEE5" w14:textId="77777777" w:rsidTr="00291BA3">
      <w:trPr>
        <w:trHeight w:val="290"/>
        <w:jc w:val="center"/>
      </w:trPr>
      <w:tc>
        <w:tcPr>
          <w:tcW w:w="7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7F085" w14:textId="77777777" w:rsidR="00291BA3" w:rsidRPr="005653E9" w:rsidRDefault="00291BA3"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Gestão Documental no âmbito do Sistema de Gestão da Qualidade</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47C2FD8D" w14:textId="77777777" w:rsidR="00291BA3" w:rsidRPr="00390B37" w:rsidRDefault="00291BA3" w:rsidP="00291BA3">
          <w:pPr>
            <w:rPr>
              <w:rFonts w:ascii="Calibri" w:eastAsia="Times New Roman" w:hAnsi="Calibri" w:cs="Calibri"/>
              <w:color w:val="000000"/>
              <w:lang w:eastAsia="pt-PT"/>
            </w:rPr>
          </w:pPr>
        </w:p>
      </w:tc>
    </w:tr>
    <w:tr w:rsidR="00291BA3" w:rsidRPr="00390B37" w14:paraId="5E9591EC" w14:textId="77777777" w:rsidTr="00291BA3">
      <w:trPr>
        <w:trHeight w:val="290"/>
        <w:jc w:val="center"/>
      </w:trPr>
      <w:tc>
        <w:tcPr>
          <w:tcW w:w="7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4B469" w14:textId="77777777" w:rsidR="00291BA3" w:rsidRPr="005653E9" w:rsidRDefault="00291BA3"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Procedimento Multissetorial</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6549E2FB" w14:textId="77777777" w:rsidR="00291BA3" w:rsidRPr="00390B37" w:rsidRDefault="00291BA3" w:rsidP="00291BA3">
          <w:pPr>
            <w:rPr>
              <w:rFonts w:ascii="Calibri" w:eastAsia="Times New Roman" w:hAnsi="Calibri" w:cs="Calibri"/>
              <w:color w:val="000000"/>
              <w:lang w:eastAsia="pt-PT"/>
            </w:rPr>
          </w:pPr>
        </w:p>
      </w:tc>
    </w:tr>
    <w:tr w:rsidR="00291BA3" w:rsidRPr="00390B37" w14:paraId="4132D971" w14:textId="77777777" w:rsidTr="00291BA3">
      <w:trPr>
        <w:trHeight w:val="290"/>
        <w:jc w:val="center"/>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0BE34D" w14:textId="77777777" w:rsidR="00291BA3" w:rsidRPr="005653E9" w:rsidRDefault="00291BA3" w:rsidP="00291BA3">
          <w:pPr>
            <w:jc w:val="center"/>
            <w:rPr>
              <w:rFonts w:ascii="Calibri" w:eastAsia="Times New Roman" w:hAnsi="Calibri" w:cs="Calibri"/>
              <w:b/>
              <w:bCs/>
              <w:color w:val="000000"/>
              <w:lang w:eastAsia="pt-PT"/>
            </w:rPr>
          </w:pPr>
          <w:r>
            <w:rPr>
              <w:rFonts w:ascii="Calibri" w:eastAsia="Times New Roman" w:hAnsi="Calibri" w:cs="Calibri"/>
              <w:b/>
              <w:bCs/>
              <w:color w:val="000000"/>
              <w:lang w:eastAsia="pt-PT"/>
            </w:rPr>
            <w:t>Edição</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021BCF47" w14:textId="77777777" w:rsidR="00291BA3" w:rsidRPr="005653E9" w:rsidRDefault="00291BA3"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 xml:space="preserve">Próxima </w:t>
          </w:r>
          <w:r>
            <w:rPr>
              <w:rFonts w:ascii="Calibri" w:eastAsia="Times New Roman" w:hAnsi="Calibri" w:cs="Calibri"/>
              <w:b/>
              <w:bCs/>
              <w:color w:val="000000"/>
              <w:lang w:eastAsia="pt-PT"/>
            </w:rPr>
            <w:t>Edição</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14:paraId="7FEB8326" w14:textId="77777777" w:rsidR="00291BA3" w:rsidRPr="005653E9" w:rsidRDefault="00291BA3"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Página</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9133708" w14:textId="77777777" w:rsidR="00291BA3" w:rsidRPr="00390B37" w:rsidRDefault="00291BA3" w:rsidP="00291BA3">
          <w:pPr>
            <w:rPr>
              <w:rFonts w:ascii="Calibri" w:eastAsia="Times New Roman" w:hAnsi="Calibri" w:cs="Calibri"/>
              <w:color w:val="000000"/>
              <w:lang w:eastAsia="pt-PT"/>
            </w:rPr>
          </w:pPr>
        </w:p>
      </w:tc>
    </w:tr>
    <w:tr w:rsidR="00291BA3" w:rsidRPr="00390B37" w14:paraId="1C65019E" w14:textId="77777777" w:rsidTr="00291BA3">
      <w:trPr>
        <w:trHeight w:val="290"/>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6CC8BFB" w14:textId="77777777" w:rsidR="00291BA3" w:rsidRPr="00390B37" w:rsidRDefault="00291BA3" w:rsidP="00291BA3">
          <w:pPr>
            <w:jc w:val="center"/>
            <w:rPr>
              <w:rFonts w:ascii="Calibri" w:eastAsia="Times New Roman" w:hAnsi="Calibri" w:cs="Calibri"/>
              <w:color w:val="000000"/>
              <w:lang w:eastAsia="pt-PT"/>
            </w:rPr>
          </w:pPr>
          <w:r w:rsidRPr="00390B37">
            <w:rPr>
              <w:rFonts w:ascii="Calibri" w:eastAsia="Times New Roman" w:hAnsi="Calibri" w:cs="Calibri"/>
              <w:color w:val="000000"/>
              <w:lang w:eastAsia="pt-PT"/>
            </w:rPr>
            <w:t>N.º 000</w:t>
          </w:r>
        </w:p>
      </w:tc>
      <w:tc>
        <w:tcPr>
          <w:tcW w:w="1452" w:type="dxa"/>
          <w:tcBorders>
            <w:top w:val="single" w:sz="4" w:space="0" w:color="auto"/>
            <w:left w:val="nil"/>
            <w:bottom w:val="single" w:sz="4" w:space="0" w:color="auto"/>
            <w:right w:val="single" w:sz="4" w:space="0" w:color="000000"/>
          </w:tcBorders>
          <w:shd w:val="clear" w:color="auto" w:fill="auto"/>
          <w:noWrap/>
          <w:vAlign w:val="bottom"/>
          <w:hideMark/>
        </w:tcPr>
        <w:p w14:paraId="0023046A" w14:textId="77777777" w:rsidR="00291BA3" w:rsidRPr="00390B37" w:rsidRDefault="00291BA3" w:rsidP="00291BA3">
          <w:pPr>
            <w:jc w:val="center"/>
            <w:rPr>
              <w:rFonts w:ascii="Calibri" w:eastAsia="Times New Roman" w:hAnsi="Calibri" w:cs="Calibri"/>
              <w:color w:val="000000"/>
              <w:lang w:eastAsia="pt-PT"/>
            </w:rPr>
          </w:pPr>
          <w:r w:rsidRPr="00390B37">
            <w:rPr>
              <w:rFonts w:ascii="Calibri" w:eastAsia="Times New Roman" w:hAnsi="Calibri" w:cs="Calibri"/>
              <w:color w:val="000000"/>
              <w:lang w:eastAsia="pt-PT"/>
            </w:rPr>
            <w:t>mês/ano</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5A6CFD05" w14:textId="77777777" w:rsidR="00291BA3" w:rsidRPr="00390B37" w:rsidRDefault="00291BA3" w:rsidP="00291BA3">
          <w:pPr>
            <w:jc w:val="center"/>
            <w:rPr>
              <w:rFonts w:ascii="Calibri" w:eastAsia="Times New Roman" w:hAnsi="Calibri" w:cs="Calibri"/>
              <w:color w:val="000000"/>
              <w:lang w:eastAsia="pt-PT"/>
            </w:rPr>
          </w:pPr>
          <w:r w:rsidRPr="00390B37">
            <w:rPr>
              <w:rFonts w:ascii="Calibri" w:eastAsia="Times New Roman" w:hAnsi="Calibri" w:cs="Calibri"/>
              <w:color w:val="000000"/>
              <w:lang w:eastAsia="pt-PT"/>
            </w:rPr>
            <w:t>mês/ano</w:t>
          </w:r>
        </w:p>
      </w:tc>
      <w:tc>
        <w:tcPr>
          <w:tcW w:w="2518" w:type="dxa"/>
          <w:tcBorders>
            <w:top w:val="single" w:sz="4" w:space="0" w:color="auto"/>
            <w:left w:val="nil"/>
            <w:bottom w:val="single" w:sz="4" w:space="0" w:color="auto"/>
            <w:right w:val="single" w:sz="4" w:space="0" w:color="000000"/>
          </w:tcBorders>
          <w:shd w:val="clear" w:color="auto" w:fill="auto"/>
          <w:noWrap/>
          <w:vAlign w:val="bottom"/>
          <w:hideMark/>
        </w:tcPr>
        <w:p w14:paraId="22339098" w14:textId="77777777" w:rsidR="00291BA3" w:rsidRPr="00390B37" w:rsidRDefault="00291BA3" w:rsidP="00291BA3">
          <w:pPr>
            <w:jc w:val="center"/>
            <w:rPr>
              <w:rFonts w:ascii="Calibri" w:eastAsia="Times New Roman" w:hAnsi="Calibri" w:cs="Calibri"/>
              <w:color w:val="000000"/>
              <w:lang w:eastAsia="pt-PT"/>
            </w:rPr>
          </w:pPr>
          <w:r w:rsidRPr="00F6452A">
            <w:rPr>
              <w:rFonts w:ascii="Calibri" w:eastAsia="Times New Roman" w:hAnsi="Calibri" w:cs="Calibri"/>
              <w:color w:val="000000"/>
              <w:lang w:eastAsia="pt-PT"/>
            </w:rPr>
            <w:t xml:space="preserve">Página </w:t>
          </w:r>
          <w:r w:rsidRPr="00F6452A">
            <w:rPr>
              <w:rFonts w:ascii="Calibri" w:eastAsia="Times New Roman" w:hAnsi="Calibri" w:cs="Calibri"/>
              <w:b/>
              <w:bCs/>
              <w:color w:val="000000"/>
              <w:lang w:eastAsia="pt-PT"/>
            </w:rPr>
            <w:fldChar w:fldCharType="begin"/>
          </w:r>
          <w:r w:rsidRPr="00F6452A">
            <w:rPr>
              <w:rFonts w:ascii="Calibri" w:eastAsia="Times New Roman" w:hAnsi="Calibri" w:cs="Calibri"/>
              <w:b/>
              <w:bCs/>
              <w:color w:val="000000"/>
              <w:lang w:eastAsia="pt-PT"/>
            </w:rPr>
            <w:instrText>PAGE  \* Arabic  \* MERGEFORMAT</w:instrText>
          </w:r>
          <w:r w:rsidRPr="00F6452A">
            <w:rPr>
              <w:rFonts w:ascii="Calibri" w:eastAsia="Times New Roman" w:hAnsi="Calibri" w:cs="Calibri"/>
              <w:b/>
              <w:bCs/>
              <w:color w:val="000000"/>
              <w:lang w:eastAsia="pt-PT"/>
            </w:rPr>
            <w:fldChar w:fldCharType="separate"/>
          </w:r>
          <w:r>
            <w:rPr>
              <w:rFonts w:ascii="Calibri" w:eastAsia="Times New Roman" w:hAnsi="Calibri" w:cs="Calibri"/>
              <w:b/>
              <w:bCs/>
              <w:noProof/>
              <w:color w:val="000000"/>
              <w:lang w:eastAsia="pt-PT"/>
            </w:rPr>
            <w:t>14</w:t>
          </w:r>
          <w:r w:rsidRPr="00F6452A">
            <w:rPr>
              <w:rFonts w:ascii="Calibri" w:eastAsia="Times New Roman" w:hAnsi="Calibri" w:cs="Calibri"/>
              <w:b/>
              <w:bCs/>
              <w:color w:val="000000"/>
              <w:lang w:eastAsia="pt-PT"/>
            </w:rPr>
            <w:fldChar w:fldCharType="end"/>
          </w:r>
          <w:r w:rsidRPr="00F6452A">
            <w:rPr>
              <w:rFonts w:ascii="Calibri" w:eastAsia="Times New Roman" w:hAnsi="Calibri" w:cs="Calibri"/>
              <w:color w:val="000000"/>
              <w:lang w:eastAsia="pt-PT"/>
            </w:rPr>
            <w:t xml:space="preserve"> de </w:t>
          </w:r>
          <w:r w:rsidRPr="00F6452A">
            <w:rPr>
              <w:rFonts w:ascii="Calibri" w:eastAsia="Times New Roman" w:hAnsi="Calibri" w:cs="Calibri"/>
              <w:b/>
              <w:bCs/>
              <w:color w:val="000000"/>
              <w:lang w:eastAsia="pt-PT"/>
            </w:rPr>
            <w:fldChar w:fldCharType="begin"/>
          </w:r>
          <w:r w:rsidRPr="00F6452A">
            <w:rPr>
              <w:rFonts w:ascii="Calibri" w:eastAsia="Times New Roman" w:hAnsi="Calibri" w:cs="Calibri"/>
              <w:b/>
              <w:bCs/>
              <w:color w:val="000000"/>
              <w:lang w:eastAsia="pt-PT"/>
            </w:rPr>
            <w:instrText>NUMPAGES  \* Arabic  \* MERGEFORMAT</w:instrText>
          </w:r>
          <w:r w:rsidRPr="00F6452A">
            <w:rPr>
              <w:rFonts w:ascii="Calibri" w:eastAsia="Times New Roman" w:hAnsi="Calibri" w:cs="Calibri"/>
              <w:b/>
              <w:bCs/>
              <w:color w:val="000000"/>
              <w:lang w:eastAsia="pt-PT"/>
            </w:rPr>
            <w:fldChar w:fldCharType="separate"/>
          </w:r>
          <w:r>
            <w:rPr>
              <w:rFonts w:ascii="Calibri" w:eastAsia="Times New Roman" w:hAnsi="Calibri" w:cs="Calibri"/>
              <w:b/>
              <w:bCs/>
              <w:noProof/>
              <w:color w:val="000000"/>
              <w:lang w:eastAsia="pt-PT"/>
            </w:rPr>
            <w:t>14</w:t>
          </w:r>
          <w:r w:rsidRPr="00F6452A">
            <w:rPr>
              <w:rFonts w:ascii="Calibri" w:eastAsia="Times New Roman" w:hAnsi="Calibri" w:cs="Calibri"/>
              <w:b/>
              <w:bCs/>
              <w:color w:val="000000"/>
              <w:lang w:eastAsia="pt-PT"/>
            </w:rPr>
            <w:fldChar w:fldCharType="end"/>
          </w:r>
          <w:r w:rsidRPr="00390B37">
            <w:rPr>
              <w:rFonts w:ascii="Calibri" w:eastAsia="Times New Roman" w:hAnsi="Calibri" w:cs="Calibri"/>
              <w:color w:val="000000"/>
              <w:lang w:eastAsia="pt-PT"/>
            </w:rPr>
            <w:t> </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2F3EEF09" w14:textId="77777777" w:rsidR="00291BA3" w:rsidRPr="00390B37" w:rsidRDefault="00291BA3" w:rsidP="00291BA3">
          <w:pPr>
            <w:rPr>
              <w:rFonts w:ascii="Calibri" w:eastAsia="Times New Roman" w:hAnsi="Calibri" w:cs="Calibri"/>
              <w:color w:val="000000"/>
              <w:lang w:eastAsia="pt-PT"/>
            </w:rPr>
          </w:pPr>
        </w:p>
      </w:tc>
    </w:tr>
  </w:tbl>
  <w:p w14:paraId="4CDB8EB3" w14:textId="77777777" w:rsidR="00291BA3" w:rsidRDefault="00291BA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CellMar>
        <w:left w:w="70" w:type="dxa"/>
        <w:right w:w="70" w:type="dxa"/>
      </w:tblCellMar>
      <w:tblLook w:val="04A0" w:firstRow="1" w:lastRow="0" w:firstColumn="1" w:lastColumn="0" w:noHBand="0" w:noVBand="1"/>
    </w:tblPr>
    <w:tblGrid>
      <w:gridCol w:w="1242"/>
      <w:gridCol w:w="1452"/>
      <w:gridCol w:w="2468"/>
      <w:gridCol w:w="3764"/>
      <w:gridCol w:w="1559"/>
    </w:tblGrid>
    <w:tr w:rsidR="007E33B4" w:rsidRPr="000D0853" w14:paraId="3FD827B9" w14:textId="77777777" w:rsidTr="009B22BA">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222FD" w14:textId="77777777" w:rsidR="007E33B4" w:rsidRPr="000D0853" w:rsidRDefault="007E33B4" w:rsidP="007E33B4">
          <w:pPr>
            <w:jc w:val="center"/>
            <w:rPr>
              <w:rFonts w:ascii="Calibri" w:eastAsia="Times New Roman" w:hAnsi="Calibri" w:cs="Calibri"/>
              <w:b/>
              <w:bCs/>
              <w:color w:val="000000"/>
              <w:sz w:val="20"/>
              <w:szCs w:val="20"/>
              <w:lang w:eastAsia="pt-PT"/>
            </w:rPr>
          </w:pPr>
          <w:r w:rsidRPr="000D0853">
            <w:rPr>
              <w:noProof/>
              <w:sz w:val="20"/>
              <w:szCs w:val="20"/>
              <w:lang w:eastAsia="pt-PT"/>
            </w:rPr>
            <w:drawing>
              <wp:inline distT="0" distB="0" distL="0" distR="0" wp14:anchorId="75A19217" wp14:editId="40FB689D">
                <wp:extent cx="3738122" cy="393700"/>
                <wp:effectExtent l="0" t="0" r="0" b="635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RP_ULSSM.jpg"/>
                        <pic:cNvPicPr/>
                      </pic:nvPicPr>
                      <pic:blipFill>
                        <a:blip r:embed="rId1">
                          <a:extLst>
                            <a:ext uri="{28A0092B-C50C-407E-A947-70E740481C1C}">
                              <a14:useLocalDpi xmlns:a14="http://schemas.microsoft.com/office/drawing/2010/main" val="0"/>
                            </a:ext>
                          </a:extLst>
                        </a:blip>
                        <a:stretch>
                          <a:fillRect/>
                        </a:stretch>
                      </pic:blipFill>
                      <pic:spPr>
                        <a:xfrm>
                          <a:off x="0" y="0"/>
                          <a:ext cx="4066118" cy="428245"/>
                        </a:xfrm>
                        <a:prstGeom prst="rect">
                          <a:avLst/>
                        </a:prstGeom>
                      </pic:spPr>
                    </pic:pic>
                  </a:graphicData>
                </a:graphic>
              </wp:inline>
            </w:drawing>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E52C10" w14:textId="2AAE6F84" w:rsidR="007E33B4" w:rsidRPr="000D0853" w:rsidRDefault="007E33B4" w:rsidP="007E33B4">
          <w:pPr>
            <w:jc w:val="center"/>
            <w:rPr>
              <w:rFonts w:ascii="Calibri" w:eastAsia="Times New Roman" w:hAnsi="Calibri" w:cs="Calibri"/>
              <w:b/>
              <w:bCs/>
              <w:color w:val="000000"/>
              <w:sz w:val="20"/>
              <w:szCs w:val="20"/>
              <w:lang w:eastAsia="pt-PT"/>
            </w:rPr>
          </w:pPr>
          <w:r w:rsidRPr="009B22BA">
            <w:rPr>
              <w:b/>
              <w:bCs/>
              <w:sz w:val="20"/>
              <w:szCs w:val="20"/>
            </w:rPr>
            <w:t>SQ.M</w:t>
          </w:r>
          <w:r w:rsidR="00111EC5" w:rsidRPr="009B22BA">
            <w:rPr>
              <w:b/>
              <w:bCs/>
              <w:sz w:val="20"/>
              <w:szCs w:val="20"/>
            </w:rPr>
            <w:t>A</w:t>
          </w:r>
          <w:r w:rsidR="007D3E7F" w:rsidRPr="009B22BA">
            <w:rPr>
              <w:b/>
              <w:bCs/>
              <w:sz w:val="20"/>
              <w:szCs w:val="20"/>
            </w:rPr>
            <w:t>N</w:t>
          </w:r>
          <w:r w:rsidRPr="009B22BA">
            <w:rPr>
              <w:b/>
              <w:bCs/>
              <w:sz w:val="20"/>
              <w:szCs w:val="20"/>
            </w:rPr>
            <w:t>.00</w:t>
          </w:r>
          <w:r w:rsidR="007D3E7F" w:rsidRPr="009B22BA">
            <w:rPr>
              <w:b/>
              <w:bCs/>
              <w:sz w:val="20"/>
              <w:szCs w:val="20"/>
            </w:rPr>
            <w:t>1</w:t>
          </w:r>
          <w:r w:rsidRPr="009B22BA">
            <w:rPr>
              <w:b/>
              <w:bCs/>
              <w:sz w:val="20"/>
              <w:szCs w:val="20"/>
            </w:rPr>
            <w:t>.00</w:t>
          </w:r>
        </w:p>
      </w:tc>
    </w:tr>
    <w:tr w:rsidR="007E33B4" w:rsidRPr="000D0853" w14:paraId="155A87EE" w14:textId="77777777" w:rsidTr="009B22BA">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278A9BD" w14:textId="41769A70" w:rsidR="007E33B4" w:rsidRPr="000D0853" w:rsidRDefault="007E33B4" w:rsidP="007E33B4">
          <w:pPr>
            <w:jc w:val="center"/>
            <w:rPr>
              <w:b/>
              <w:bCs/>
              <w:sz w:val="20"/>
              <w:szCs w:val="20"/>
            </w:rPr>
          </w:pPr>
          <w:r>
            <w:rPr>
              <w:b/>
              <w:bCs/>
              <w:sz w:val="20"/>
              <w:szCs w:val="20"/>
            </w:rPr>
            <w:t>SERVIÇO DA QUALIDADE</w:t>
          </w:r>
        </w:p>
      </w:tc>
      <w:tc>
        <w:tcPr>
          <w:tcW w:w="1559" w:type="dxa"/>
          <w:vMerge/>
          <w:tcBorders>
            <w:top w:val="single" w:sz="4" w:space="0" w:color="auto"/>
            <w:left w:val="single" w:sz="4" w:space="0" w:color="auto"/>
            <w:bottom w:val="single" w:sz="4" w:space="0" w:color="000000"/>
            <w:right w:val="single" w:sz="4" w:space="0" w:color="000000"/>
          </w:tcBorders>
          <w:shd w:val="clear" w:color="auto" w:fill="auto"/>
          <w:noWrap/>
          <w:vAlign w:val="center"/>
        </w:tcPr>
        <w:p w14:paraId="4A14A714" w14:textId="77777777" w:rsidR="007E33B4" w:rsidRPr="000D0853" w:rsidRDefault="007E33B4" w:rsidP="007E33B4">
          <w:pPr>
            <w:jc w:val="center"/>
            <w:rPr>
              <w:b/>
              <w:bCs/>
              <w:sz w:val="20"/>
              <w:szCs w:val="20"/>
            </w:rPr>
          </w:pPr>
        </w:p>
      </w:tc>
    </w:tr>
    <w:tr w:rsidR="007E33B4" w:rsidRPr="000D0853" w14:paraId="469BE278" w14:textId="77777777" w:rsidTr="009B22BA">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D6AE2" w14:textId="1880A830" w:rsidR="007E33B4" w:rsidRPr="000D0853" w:rsidRDefault="007E33B4" w:rsidP="007E33B4">
          <w:pPr>
            <w:jc w:val="center"/>
            <w:rPr>
              <w:rFonts w:ascii="Calibri" w:eastAsia="Times New Roman" w:hAnsi="Calibri" w:cs="Calibri"/>
              <w:b/>
              <w:bCs/>
              <w:color w:val="000000"/>
              <w:sz w:val="20"/>
              <w:szCs w:val="20"/>
              <w:lang w:eastAsia="pt-PT"/>
            </w:rPr>
          </w:pPr>
          <w:r>
            <w:rPr>
              <w:rFonts w:ascii="Calibri" w:eastAsia="Times New Roman" w:hAnsi="Calibri" w:cs="Calibri"/>
              <w:b/>
              <w:bCs/>
              <w:color w:val="000000"/>
              <w:sz w:val="20"/>
              <w:szCs w:val="20"/>
              <w:lang w:eastAsia="pt-PT"/>
            </w:rPr>
            <w:t>GESTÃO DOCUMENTAL NO ÂMBITO DO SISTEMA DE GESTÃO DA QUALIDADE</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7C9A4D7E" w14:textId="77777777" w:rsidR="007E33B4" w:rsidRPr="000D0853" w:rsidRDefault="007E33B4" w:rsidP="007E33B4">
          <w:pPr>
            <w:rPr>
              <w:rFonts w:ascii="Calibri" w:eastAsia="Times New Roman" w:hAnsi="Calibri" w:cs="Calibri"/>
              <w:color w:val="000000"/>
              <w:sz w:val="20"/>
              <w:szCs w:val="20"/>
              <w:lang w:eastAsia="pt-PT"/>
            </w:rPr>
          </w:pPr>
        </w:p>
      </w:tc>
    </w:tr>
    <w:tr w:rsidR="007E33B4" w:rsidRPr="000D0853" w14:paraId="666F90A6" w14:textId="77777777" w:rsidTr="009B22BA">
      <w:trPr>
        <w:trHeight w:val="290"/>
      </w:trPr>
      <w:tc>
        <w:tcPr>
          <w:tcW w:w="89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BEDA2" w14:textId="4DC2B39D" w:rsidR="007E33B4" w:rsidRPr="000D0853" w:rsidRDefault="007E33B4" w:rsidP="007E33B4">
          <w:pPr>
            <w:jc w:val="center"/>
            <w:rPr>
              <w:rFonts w:ascii="Calibri" w:eastAsia="Times New Roman" w:hAnsi="Calibri" w:cs="Calibri"/>
              <w:b/>
              <w:bCs/>
              <w:color w:val="000000"/>
              <w:sz w:val="20"/>
              <w:szCs w:val="20"/>
              <w:lang w:eastAsia="pt-PT"/>
            </w:rPr>
          </w:pPr>
          <w:r>
            <w:rPr>
              <w:rFonts w:ascii="Calibri" w:eastAsia="Times New Roman" w:hAnsi="Calibri" w:cs="Calibri"/>
              <w:b/>
              <w:bCs/>
              <w:color w:val="000000"/>
              <w:sz w:val="20"/>
              <w:szCs w:val="20"/>
              <w:lang w:eastAsia="pt-PT"/>
            </w:rPr>
            <w:t>MANUAL</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2CE84A1A" w14:textId="77777777" w:rsidR="007E33B4" w:rsidRPr="000D0853" w:rsidRDefault="007E33B4" w:rsidP="007E33B4">
          <w:pPr>
            <w:rPr>
              <w:rFonts w:ascii="Calibri" w:eastAsia="Times New Roman" w:hAnsi="Calibri" w:cs="Calibri"/>
              <w:color w:val="000000"/>
              <w:sz w:val="20"/>
              <w:szCs w:val="20"/>
              <w:lang w:eastAsia="pt-PT"/>
            </w:rPr>
          </w:pPr>
        </w:p>
      </w:tc>
    </w:tr>
    <w:tr w:rsidR="007E33B4" w:rsidRPr="000D0853" w14:paraId="0D15DC5C" w14:textId="77777777" w:rsidTr="009B22BA">
      <w:trPr>
        <w:trHeight w:val="290"/>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0D1BE6" w14:textId="77777777" w:rsidR="007E33B4" w:rsidRPr="000D0853" w:rsidRDefault="007E33B4" w:rsidP="007E33B4">
          <w:pPr>
            <w:jc w:val="center"/>
            <w:rPr>
              <w:rFonts w:ascii="Calibri" w:eastAsia="Times New Roman" w:hAnsi="Calibri" w:cs="Calibri"/>
              <w:b/>
              <w:bCs/>
              <w:color w:val="000000"/>
              <w:sz w:val="20"/>
              <w:szCs w:val="20"/>
              <w:lang w:eastAsia="pt-PT"/>
            </w:rPr>
          </w:pPr>
          <w:r w:rsidRPr="000D0853">
            <w:rPr>
              <w:rFonts w:ascii="Calibri" w:eastAsia="Times New Roman" w:hAnsi="Calibri" w:cs="Calibri"/>
              <w:b/>
              <w:bCs/>
              <w:color w:val="000000"/>
              <w:sz w:val="20"/>
              <w:szCs w:val="20"/>
              <w:lang w:eastAsia="pt-PT"/>
            </w:rPr>
            <w:t>Edição</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4EF44076" w14:textId="77777777" w:rsidR="007E33B4" w:rsidRPr="000D0853" w:rsidRDefault="007E33B4" w:rsidP="007E33B4">
          <w:pPr>
            <w:jc w:val="center"/>
            <w:rPr>
              <w:rFonts w:ascii="Calibri" w:eastAsia="Times New Roman" w:hAnsi="Calibri" w:cs="Calibri"/>
              <w:b/>
              <w:bCs/>
              <w:color w:val="000000"/>
              <w:sz w:val="20"/>
              <w:szCs w:val="20"/>
              <w:lang w:eastAsia="pt-PT"/>
            </w:rPr>
          </w:pPr>
          <w:r w:rsidRPr="000D0853">
            <w:rPr>
              <w:rFonts w:ascii="Calibri" w:eastAsia="Times New Roman" w:hAnsi="Calibri" w:cs="Calibri"/>
              <w:b/>
              <w:bCs/>
              <w:color w:val="000000"/>
              <w:sz w:val="20"/>
              <w:szCs w:val="20"/>
              <w:lang w:eastAsia="pt-PT"/>
            </w:rPr>
            <w:t>Próxima Edição</w:t>
          </w:r>
        </w:p>
      </w:tc>
      <w:tc>
        <w:tcPr>
          <w:tcW w:w="3764" w:type="dxa"/>
          <w:tcBorders>
            <w:top w:val="single" w:sz="4" w:space="0" w:color="auto"/>
            <w:left w:val="nil"/>
            <w:bottom w:val="single" w:sz="4" w:space="0" w:color="auto"/>
            <w:right w:val="single" w:sz="4" w:space="0" w:color="auto"/>
          </w:tcBorders>
          <w:shd w:val="clear" w:color="auto" w:fill="auto"/>
          <w:vAlign w:val="bottom"/>
          <w:hideMark/>
        </w:tcPr>
        <w:p w14:paraId="0B59DD04" w14:textId="77777777" w:rsidR="007E33B4" w:rsidRPr="000D0853" w:rsidRDefault="007E33B4" w:rsidP="007E33B4">
          <w:pPr>
            <w:jc w:val="center"/>
            <w:rPr>
              <w:rFonts w:ascii="Calibri" w:eastAsia="Times New Roman" w:hAnsi="Calibri" w:cs="Calibri"/>
              <w:b/>
              <w:bCs/>
              <w:color w:val="000000"/>
              <w:sz w:val="20"/>
              <w:szCs w:val="20"/>
              <w:lang w:eastAsia="pt-PT"/>
            </w:rPr>
          </w:pPr>
          <w:r w:rsidRPr="000D0853">
            <w:rPr>
              <w:rFonts w:ascii="Calibri" w:eastAsia="Times New Roman" w:hAnsi="Calibri" w:cs="Calibri"/>
              <w:b/>
              <w:bCs/>
              <w:color w:val="000000"/>
              <w:sz w:val="20"/>
              <w:szCs w:val="20"/>
              <w:lang w:eastAsia="pt-PT"/>
            </w:rPr>
            <w:t>Página</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11809662" w14:textId="77777777" w:rsidR="007E33B4" w:rsidRPr="000D0853" w:rsidRDefault="007E33B4" w:rsidP="007E33B4">
          <w:pPr>
            <w:rPr>
              <w:rFonts w:ascii="Calibri" w:eastAsia="Times New Roman" w:hAnsi="Calibri" w:cs="Calibri"/>
              <w:color w:val="000000"/>
              <w:sz w:val="20"/>
              <w:szCs w:val="20"/>
              <w:lang w:eastAsia="pt-PT"/>
            </w:rPr>
          </w:pPr>
        </w:p>
      </w:tc>
    </w:tr>
    <w:tr w:rsidR="007E33B4" w:rsidRPr="000D0853" w14:paraId="3D65635C" w14:textId="77777777" w:rsidTr="009B22BA">
      <w:trPr>
        <w:trHeight w:val="290"/>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AB37616" w14:textId="429F46E7" w:rsidR="007E33B4" w:rsidRPr="000D0853" w:rsidRDefault="007E33B4" w:rsidP="007E33B4">
          <w:pPr>
            <w:jc w:val="center"/>
            <w:rPr>
              <w:rFonts w:ascii="Calibri" w:eastAsia="Times New Roman" w:hAnsi="Calibri" w:cs="Calibri"/>
              <w:color w:val="000000"/>
              <w:sz w:val="20"/>
              <w:szCs w:val="20"/>
              <w:lang w:eastAsia="pt-PT"/>
            </w:rPr>
          </w:pPr>
          <w:r w:rsidRPr="000D0853">
            <w:rPr>
              <w:rFonts w:ascii="Calibri" w:eastAsia="Times New Roman" w:hAnsi="Calibri" w:cs="Calibri"/>
              <w:color w:val="000000"/>
              <w:sz w:val="20"/>
              <w:szCs w:val="20"/>
              <w:lang w:eastAsia="pt-PT"/>
            </w:rPr>
            <w:t>N.º 00</w:t>
          </w:r>
          <w:r w:rsidR="00E94EDD">
            <w:rPr>
              <w:rFonts w:ascii="Calibri" w:eastAsia="Times New Roman" w:hAnsi="Calibri" w:cs="Calibri"/>
              <w:color w:val="000000"/>
              <w:sz w:val="20"/>
              <w:szCs w:val="20"/>
              <w:lang w:eastAsia="pt-PT"/>
            </w:rPr>
            <w:t>0</w:t>
          </w:r>
        </w:p>
      </w:tc>
      <w:tc>
        <w:tcPr>
          <w:tcW w:w="1452" w:type="dxa"/>
          <w:tcBorders>
            <w:top w:val="single" w:sz="4" w:space="0" w:color="auto"/>
            <w:left w:val="nil"/>
            <w:bottom w:val="single" w:sz="4" w:space="0" w:color="auto"/>
            <w:right w:val="single" w:sz="4" w:space="0" w:color="000000"/>
          </w:tcBorders>
          <w:shd w:val="clear" w:color="auto" w:fill="auto"/>
          <w:noWrap/>
          <w:vAlign w:val="bottom"/>
          <w:hideMark/>
        </w:tcPr>
        <w:p w14:paraId="71C5FA76" w14:textId="1DC146E6" w:rsidR="007E33B4" w:rsidRPr="000D0853" w:rsidRDefault="00D16EB1" w:rsidP="007E33B4">
          <w:pPr>
            <w:jc w:val="center"/>
            <w:rPr>
              <w:rFonts w:ascii="Calibri" w:eastAsia="Times New Roman" w:hAnsi="Calibri" w:cs="Calibri"/>
              <w:color w:val="000000"/>
              <w:sz w:val="20"/>
              <w:szCs w:val="20"/>
              <w:lang w:eastAsia="pt-PT"/>
            </w:rPr>
          </w:pPr>
          <w:r>
            <w:rPr>
              <w:rFonts w:ascii="Calibri" w:eastAsia="Times New Roman" w:hAnsi="Calibri" w:cs="Calibri"/>
              <w:color w:val="000000"/>
              <w:sz w:val="20"/>
              <w:szCs w:val="20"/>
              <w:lang w:eastAsia="pt-PT"/>
            </w:rPr>
            <w:t>12</w:t>
          </w:r>
          <w:r w:rsidR="007E33B4" w:rsidRPr="000D0853">
            <w:rPr>
              <w:rFonts w:ascii="Calibri" w:eastAsia="Times New Roman" w:hAnsi="Calibri" w:cs="Calibri"/>
              <w:color w:val="000000"/>
              <w:sz w:val="20"/>
              <w:szCs w:val="20"/>
              <w:lang w:eastAsia="pt-PT"/>
            </w:rPr>
            <w:t>/</w:t>
          </w:r>
          <w:r w:rsidR="007E33B4">
            <w:rPr>
              <w:rFonts w:ascii="Calibri" w:eastAsia="Times New Roman" w:hAnsi="Calibri" w:cs="Calibri"/>
              <w:color w:val="000000"/>
              <w:sz w:val="20"/>
              <w:szCs w:val="20"/>
              <w:lang w:eastAsia="pt-PT"/>
            </w:rPr>
            <w:t>2024</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53268437" w14:textId="37652562" w:rsidR="007E33B4" w:rsidRPr="000D0853" w:rsidRDefault="00D16EB1" w:rsidP="007E33B4">
          <w:pPr>
            <w:jc w:val="center"/>
            <w:rPr>
              <w:rFonts w:ascii="Calibri" w:eastAsia="Times New Roman" w:hAnsi="Calibri" w:cs="Calibri"/>
              <w:color w:val="000000"/>
              <w:sz w:val="20"/>
              <w:szCs w:val="20"/>
              <w:lang w:eastAsia="pt-PT"/>
            </w:rPr>
          </w:pPr>
          <w:r>
            <w:rPr>
              <w:rFonts w:ascii="Calibri" w:eastAsia="Times New Roman" w:hAnsi="Calibri" w:cs="Calibri"/>
              <w:color w:val="000000"/>
              <w:sz w:val="20"/>
              <w:szCs w:val="20"/>
              <w:lang w:eastAsia="pt-PT"/>
            </w:rPr>
            <w:t>12</w:t>
          </w:r>
          <w:r w:rsidR="007E33B4" w:rsidRPr="000D0853">
            <w:rPr>
              <w:rFonts w:ascii="Calibri" w:eastAsia="Times New Roman" w:hAnsi="Calibri" w:cs="Calibri"/>
              <w:color w:val="000000"/>
              <w:sz w:val="20"/>
              <w:szCs w:val="20"/>
              <w:lang w:eastAsia="pt-PT"/>
            </w:rPr>
            <w:t>/</w:t>
          </w:r>
          <w:r w:rsidR="007E33B4">
            <w:rPr>
              <w:rFonts w:ascii="Calibri" w:eastAsia="Times New Roman" w:hAnsi="Calibri" w:cs="Calibri"/>
              <w:color w:val="000000"/>
              <w:sz w:val="20"/>
              <w:szCs w:val="20"/>
              <w:lang w:eastAsia="pt-PT"/>
            </w:rPr>
            <w:t>2027</w:t>
          </w:r>
        </w:p>
      </w:tc>
      <w:tc>
        <w:tcPr>
          <w:tcW w:w="3764" w:type="dxa"/>
          <w:tcBorders>
            <w:top w:val="single" w:sz="4" w:space="0" w:color="auto"/>
            <w:left w:val="nil"/>
            <w:bottom w:val="single" w:sz="4" w:space="0" w:color="auto"/>
            <w:right w:val="single" w:sz="4" w:space="0" w:color="000000"/>
          </w:tcBorders>
          <w:shd w:val="clear" w:color="auto" w:fill="auto"/>
          <w:noWrap/>
          <w:vAlign w:val="bottom"/>
          <w:hideMark/>
        </w:tcPr>
        <w:p w14:paraId="07AB1BDC" w14:textId="77777777" w:rsidR="007E33B4" w:rsidRPr="000D0853" w:rsidRDefault="007E33B4" w:rsidP="007E33B4">
          <w:pPr>
            <w:jc w:val="center"/>
            <w:rPr>
              <w:rFonts w:ascii="Calibri" w:eastAsia="Times New Roman" w:hAnsi="Calibri" w:cs="Calibri"/>
              <w:color w:val="000000"/>
              <w:sz w:val="20"/>
              <w:szCs w:val="20"/>
              <w:lang w:eastAsia="pt-PT"/>
            </w:rPr>
          </w:pPr>
          <w:r w:rsidRPr="000D0853">
            <w:rPr>
              <w:rFonts w:ascii="Calibri" w:eastAsia="Times New Roman" w:hAnsi="Calibri" w:cs="Calibri"/>
              <w:color w:val="000000"/>
              <w:sz w:val="20"/>
              <w:szCs w:val="20"/>
              <w:lang w:eastAsia="pt-PT"/>
            </w:rPr>
            <w:t xml:space="preserve">Página </w:t>
          </w:r>
          <w:r w:rsidRPr="000D0853">
            <w:rPr>
              <w:rFonts w:ascii="Calibri" w:eastAsia="Times New Roman" w:hAnsi="Calibri" w:cs="Calibri"/>
              <w:b/>
              <w:bCs/>
              <w:color w:val="000000"/>
              <w:sz w:val="20"/>
              <w:szCs w:val="20"/>
              <w:lang w:eastAsia="pt-PT"/>
            </w:rPr>
            <w:fldChar w:fldCharType="begin"/>
          </w:r>
          <w:r w:rsidRPr="000D0853">
            <w:rPr>
              <w:rFonts w:ascii="Calibri" w:eastAsia="Times New Roman" w:hAnsi="Calibri" w:cs="Calibri"/>
              <w:b/>
              <w:bCs/>
              <w:color w:val="000000"/>
              <w:sz w:val="20"/>
              <w:szCs w:val="20"/>
              <w:lang w:eastAsia="pt-PT"/>
            </w:rPr>
            <w:instrText>PAGE  \* Arabic  \* MERGEFORMAT</w:instrText>
          </w:r>
          <w:r w:rsidRPr="000D0853">
            <w:rPr>
              <w:rFonts w:ascii="Calibri" w:eastAsia="Times New Roman" w:hAnsi="Calibri" w:cs="Calibri"/>
              <w:b/>
              <w:bCs/>
              <w:color w:val="000000"/>
              <w:sz w:val="20"/>
              <w:szCs w:val="20"/>
              <w:lang w:eastAsia="pt-PT"/>
            </w:rPr>
            <w:fldChar w:fldCharType="separate"/>
          </w:r>
          <w:r w:rsidRPr="000D0853">
            <w:rPr>
              <w:rFonts w:ascii="Calibri" w:eastAsia="Times New Roman" w:hAnsi="Calibri" w:cs="Calibri"/>
              <w:b/>
              <w:bCs/>
              <w:noProof/>
              <w:color w:val="000000"/>
              <w:sz w:val="20"/>
              <w:szCs w:val="20"/>
              <w:lang w:eastAsia="pt-PT"/>
            </w:rPr>
            <w:t>1</w:t>
          </w:r>
          <w:r w:rsidRPr="000D0853">
            <w:rPr>
              <w:rFonts w:ascii="Calibri" w:eastAsia="Times New Roman" w:hAnsi="Calibri" w:cs="Calibri"/>
              <w:b/>
              <w:bCs/>
              <w:color w:val="000000"/>
              <w:sz w:val="20"/>
              <w:szCs w:val="20"/>
              <w:lang w:eastAsia="pt-PT"/>
            </w:rPr>
            <w:fldChar w:fldCharType="end"/>
          </w:r>
          <w:r w:rsidRPr="000D0853">
            <w:rPr>
              <w:rFonts w:ascii="Calibri" w:eastAsia="Times New Roman" w:hAnsi="Calibri" w:cs="Calibri"/>
              <w:color w:val="000000"/>
              <w:sz w:val="20"/>
              <w:szCs w:val="20"/>
              <w:lang w:eastAsia="pt-PT"/>
            </w:rPr>
            <w:t xml:space="preserve"> de </w:t>
          </w:r>
          <w:r w:rsidRPr="000D0853">
            <w:rPr>
              <w:rFonts w:ascii="Calibri" w:eastAsia="Times New Roman" w:hAnsi="Calibri" w:cs="Calibri"/>
              <w:b/>
              <w:bCs/>
              <w:color w:val="000000"/>
              <w:sz w:val="20"/>
              <w:szCs w:val="20"/>
              <w:lang w:eastAsia="pt-PT"/>
            </w:rPr>
            <w:fldChar w:fldCharType="begin"/>
          </w:r>
          <w:r w:rsidRPr="000D0853">
            <w:rPr>
              <w:rFonts w:ascii="Calibri" w:eastAsia="Times New Roman" w:hAnsi="Calibri" w:cs="Calibri"/>
              <w:b/>
              <w:bCs/>
              <w:color w:val="000000"/>
              <w:sz w:val="20"/>
              <w:szCs w:val="20"/>
              <w:lang w:eastAsia="pt-PT"/>
            </w:rPr>
            <w:instrText>NUMPAGES  \* Arabic  \* MERGEFORMAT</w:instrText>
          </w:r>
          <w:r w:rsidRPr="000D0853">
            <w:rPr>
              <w:rFonts w:ascii="Calibri" w:eastAsia="Times New Roman" w:hAnsi="Calibri" w:cs="Calibri"/>
              <w:b/>
              <w:bCs/>
              <w:color w:val="000000"/>
              <w:sz w:val="20"/>
              <w:szCs w:val="20"/>
              <w:lang w:eastAsia="pt-PT"/>
            </w:rPr>
            <w:fldChar w:fldCharType="separate"/>
          </w:r>
          <w:r w:rsidRPr="000D0853">
            <w:rPr>
              <w:rFonts w:ascii="Calibri" w:eastAsia="Times New Roman" w:hAnsi="Calibri" w:cs="Calibri"/>
              <w:b/>
              <w:bCs/>
              <w:noProof/>
              <w:color w:val="000000"/>
              <w:sz w:val="20"/>
              <w:szCs w:val="20"/>
              <w:lang w:eastAsia="pt-PT"/>
            </w:rPr>
            <w:t>13</w:t>
          </w:r>
          <w:r w:rsidRPr="000D0853">
            <w:rPr>
              <w:rFonts w:ascii="Calibri" w:eastAsia="Times New Roman" w:hAnsi="Calibri" w:cs="Calibri"/>
              <w:b/>
              <w:bCs/>
              <w:color w:val="000000"/>
              <w:sz w:val="20"/>
              <w:szCs w:val="20"/>
              <w:lang w:eastAsia="pt-PT"/>
            </w:rPr>
            <w:fldChar w:fldCharType="end"/>
          </w:r>
          <w:r w:rsidRPr="000D0853">
            <w:rPr>
              <w:rFonts w:ascii="Calibri" w:eastAsia="Times New Roman" w:hAnsi="Calibri" w:cs="Calibri"/>
              <w:color w:val="000000"/>
              <w:sz w:val="20"/>
              <w:szCs w:val="20"/>
              <w:lang w:eastAsia="pt-PT"/>
            </w:rPr>
            <w:t> </w:t>
          </w:r>
        </w:p>
      </w:tc>
      <w:tc>
        <w:tcPr>
          <w:tcW w:w="1559" w:type="dxa"/>
          <w:vMerge/>
          <w:tcBorders>
            <w:top w:val="single" w:sz="4" w:space="0" w:color="auto"/>
            <w:left w:val="single" w:sz="4" w:space="0" w:color="auto"/>
            <w:bottom w:val="single" w:sz="4" w:space="0" w:color="000000"/>
            <w:right w:val="single" w:sz="4" w:space="0" w:color="000000"/>
          </w:tcBorders>
          <w:vAlign w:val="center"/>
          <w:hideMark/>
        </w:tcPr>
        <w:p w14:paraId="4A586D49" w14:textId="77777777" w:rsidR="007E33B4" w:rsidRPr="000D0853" w:rsidRDefault="007E33B4" w:rsidP="007E33B4">
          <w:pPr>
            <w:rPr>
              <w:rFonts w:ascii="Calibri" w:eastAsia="Times New Roman" w:hAnsi="Calibri" w:cs="Calibri"/>
              <w:color w:val="000000"/>
              <w:sz w:val="20"/>
              <w:szCs w:val="20"/>
              <w:lang w:eastAsia="pt-PT"/>
            </w:rPr>
          </w:pPr>
        </w:p>
      </w:tc>
    </w:tr>
  </w:tbl>
  <w:p w14:paraId="18083636" w14:textId="77777777" w:rsidR="00307FB9" w:rsidRDefault="00307FB9" w:rsidP="001D32C4">
    <w:pPr>
      <w:pStyle w:val="Cabealh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0" w:type="dxa"/>
      <w:jc w:val="center"/>
      <w:tblCellMar>
        <w:left w:w="70" w:type="dxa"/>
        <w:right w:w="70" w:type="dxa"/>
      </w:tblCellMar>
      <w:tblLook w:val="04A0" w:firstRow="1" w:lastRow="0" w:firstColumn="1" w:lastColumn="0" w:noHBand="0" w:noVBand="1"/>
    </w:tblPr>
    <w:tblGrid>
      <w:gridCol w:w="1242"/>
      <w:gridCol w:w="1452"/>
      <w:gridCol w:w="2468"/>
      <w:gridCol w:w="2518"/>
      <w:gridCol w:w="1920"/>
    </w:tblGrid>
    <w:tr w:rsidR="0057586B" w:rsidRPr="00390B37" w14:paraId="1FDA31F8" w14:textId="77777777" w:rsidTr="00291BA3">
      <w:trPr>
        <w:trHeight w:val="290"/>
        <w:jc w:val="center"/>
      </w:trPr>
      <w:tc>
        <w:tcPr>
          <w:tcW w:w="7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DA234" w14:textId="77777777" w:rsidR="0057586B" w:rsidRPr="005653E9" w:rsidRDefault="0057586B"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SERVIÇO DA QUALIDADE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D4980E" w14:textId="77777777" w:rsidR="0057586B" w:rsidRPr="005653E9" w:rsidRDefault="0057586B" w:rsidP="00291BA3">
          <w:pPr>
            <w:jc w:val="center"/>
            <w:rPr>
              <w:rFonts w:ascii="Calibri" w:eastAsia="Times New Roman" w:hAnsi="Calibri" w:cs="Calibri"/>
              <w:b/>
              <w:bCs/>
              <w:color w:val="000000"/>
              <w:lang w:eastAsia="pt-PT"/>
            </w:rPr>
          </w:pPr>
          <w:r w:rsidRPr="005653E9">
            <w:rPr>
              <w:b/>
              <w:bCs/>
            </w:rPr>
            <w:t>SQ.</w:t>
          </w:r>
          <w:r>
            <w:rPr>
              <w:b/>
              <w:bCs/>
            </w:rPr>
            <w:t>MAN</w:t>
          </w:r>
          <w:r w:rsidRPr="005653E9">
            <w:rPr>
              <w:b/>
              <w:bCs/>
            </w:rPr>
            <w:t>.001.00</w:t>
          </w:r>
        </w:p>
      </w:tc>
    </w:tr>
    <w:tr w:rsidR="0057586B" w:rsidRPr="00390B37" w14:paraId="1A55AD4B" w14:textId="77777777" w:rsidTr="00291BA3">
      <w:trPr>
        <w:trHeight w:val="290"/>
        <w:jc w:val="center"/>
      </w:trPr>
      <w:tc>
        <w:tcPr>
          <w:tcW w:w="7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BCB9E" w14:textId="77777777" w:rsidR="0057586B" w:rsidRPr="005653E9" w:rsidRDefault="0057586B"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Gestão Documental no âmbito do Sistema de Gestão da Qualidade</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F7F1BAE" w14:textId="77777777" w:rsidR="0057586B" w:rsidRPr="00390B37" w:rsidRDefault="0057586B" w:rsidP="00291BA3">
          <w:pPr>
            <w:rPr>
              <w:rFonts w:ascii="Calibri" w:eastAsia="Times New Roman" w:hAnsi="Calibri" w:cs="Calibri"/>
              <w:color w:val="000000"/>
              <w:lang w:eastAsia="pt-PT"/>
            </w:rPr>
          </w:pPr>
        </w:p>
      </w:tc>
    </w:tr>
    <w:tr w:rsidR="0057586B" w:rsidRPr="00390B37" w14:paraId="65C157E8" w14:textId="77777777" w:rsidTr="00291BA3">
      <w:trPr>
        <w:trHeight w:val="290"/>
        <w:jc w:val="center"/>
      </w:trPr>
      <w:tc>
        <w:tcPr>
          <w:tcW w:w="76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C9DF" w14:textId="77777777" w:rsidR="0057586B" w:rsidRPr="005653E9" w:rsidRDefault="0057586B"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Procedimento Multissetorial</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017E4FA0" w14:textId="77777777" w:rsidR="0057586B" w:rsidRPr="00390B37" w:rsidRDefault="0057586B" w:rsidP="00291BA3">
          <w:pPr>
            <w:rPr>
              <w:rFonts w:ascii="Calibri" w:eastAsia="Times New Roman" w:hAnsi="Calibri" w:cs="Calibri"/>
              <w:color w:val="000000"/>
              <w:lang w:eastAsia="pt-PT"/>
            </w:rPr>
          </w:pPr>
        </w:p>
      </w:tc>
    </w:tr>
    <w:tr w:rsidR="0057586B" w:rsidRPr="00390B37" w14:paraId="01451975" w14:textId="77777777" w:rsidTr="00291BA3">
      <w:trPr>
        <w:trHeight w:val="290"/>
        <w:jc w:val="center"/>
      </w:trPr>
      <w:tc>
        <w:tcPr>
          <w:tcW w:w="269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56549F" w14:textId="77777777" w:rsidR="0057586B" w:rsidRPr="005653E9" w:rsidRDefault="0057586B" w:rsidP="00291BA3">
          <w:pPr>
            <w:jc w:val="center"/>
            <w:rPr>
              <w:rFonts w:ascii="Calibri" w:eastAsia="Times New Roman" w:hAnsi="Calibri" w:cs="Calibri"/>
              <w:b/>
              <w:bCs/>
              <w:color w:val="000000"/>
              <w:lang w:eastAsia="pt-PT"/>
            </w:rPr>
          </w:pPr>
          <w:r>
            <w:rPr>
              <w:rFonts w:ascii="Calibri" w:eastAsia="Times New Roman" w:hAnsi="Calibri" w:cs="Calibri"/>
              <w:b/>
              <w:bCs/>
              <w:color w:val="000000"/>
              <w:lang w:eastAsia="pt-PT"/>
            </w:rPr>
            <w:t>Edição</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1BF927F0" w14:textId="77777777" w:rsidR="0057586B" w:rsidRPr="005653E9" w:rsidRDefault="0057586B"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 xml:space="preserve">Próxima </w:t>
          </w:r>
          <w:r>
            <w:rPr>
              <w:rFonts w:ascii="Calibri" w:eastAsia="Times New Roman" w:hAnsi="Calibri" w:cs="Calibri"/>
              <w:b/>
              <w:bCs/>
              <w:color w:val="000000"/>
              <w:lang w:eastAsia="pt-PT"/>
            </w:rPr>
            <w:t>Edição</w:t>
          </w:r>
        </w:p>
      </w:tc>
      <w:tc>
        <w:tcPr>
          <w:tcW w:w="2518" w:type="dxa"/>
          <w:tcBorders>
            <w:top w:val="single" w:sz="4" w:space="0" w:color="auto"/>
            <w:left w:val="nil"/>
            <w:bottom w:val="single" w:sz="4" w:space="0" w:color="auto"/>
            <w:right w:val="single" w:sz="4" w:space="0" w:color="auto"/>
          </w:tcBorders>
          <w:shd w:val="clear" w:color="auto" w:fill="auto"/>
          <w:vAlign w:val="bottom"/>
          <w:hideMark/>
        </w:tcPr>
        <w:p w14:paraId="407DE34D" w14:textId="77777777" w:rsidR="0057586B" w:rsidRPr="005653E9" w:rsidRDefault="0057586B" w:rsidP="00291BA3">
          <w:pPr>
            <w:jc w:val="center"/>
            <w:rPr>
              <w:rFonts w:ascii="Calibri" w:eastAsia="Times New Roman" w:hAnsi="Calibri" w:cs="Calibri"/>
              <w:b/>
              <w:bCs/>
              <w:color w:val="000000"/>
              <w:lang w:eastAsia="pt-PT"/>
            </w:rPr>
          </w:pPr>
          <w:r w:rsidRPr="005653E9">
            <w:rPr>
              <w:rFonts w:ascii="Calibri" w:eastAsia="Times New Roman" w:hAnsi="Calibri" w:cs="Calibri"/>
              <w:b/>
              <w:bCs/>
              <w:color w:val="000000"/>
              <w:lang w:eastAsia="pt-PT"/>
            </w:rPr>
            <w:t>Página</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3885D4E5" w14:textId="77777777" w:rsidR="0057586B" w:rsidRPr="00390B37" w:rsidRDefault="0057586B" w:rsidP="00291BA3">
          <w:pPr>
            <w:rPr>
              <w:rFonts w:ascii="Calibri" w:eastAsia="Times New Roman" w:hAnsi="Calibri" w:cs="Calibri"/>
              <w:color w:val="000000"/>
              <w:lang w:eastAsia="pt-PT"/>
            </w:rPr>
          </w:pPr>
        </w:p>
      </w:tc>
    </w:tr>
    <w:tr w:rsidR="0057586B" w:rsidRPr="00390B37" w14:paraId="5236E291" w14:textId="77777777" w:rsidTr="00291BA3">
      <w:trPr>
        <w:trHeight w:val="290"/>
        <w:jc w:val="center"/>
      </w:trPr>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52EE3CD3" w14:textId="77777777" w:rsidR="0057586B" w:rsidRPr="00390B37" w:rsidRDefault="0057586B" w:rsidP="00291BA3">
          <w:pPr>
            <w:jc w:val="center"/>
            <w:rPr>
              <w:rFonts w:ascii="Calibri" w:eastAsia="Times New Roman" w:hAnsi="Calibri" w:cs="Calibri"/>
              <w:color w:val="000000"/>
              <w:lang w:eastAsia="pt-PT"/>
            </w:rPr>
          </w:pPr>
          <w:r w:rsidRPr="00390B37">
            <w:rPr>
              <w:rFonts w:ascii="Calibri" w:eastAsia="Times New Roman" w:hAnsi="Calibri" w:cs="Calibri"/>
              <w:color w:val="000000"/>
              <w:lang w:eastAsia="pt-PT"/>
            </w:rPr>
            <w:t>N.º 000</w:t>
          </w:r>
        </w:p>
      </w:tc>
      <w:tc>
        <w:tcPr>
          <w:tcW w:w="1452" w:type="dxa"/>
          <w:tcBorders>
            <w:top w:val="single" w:sz="4" w:space="0" w:color="auto"/>
            <w:left w:val="nil"/>
            <w:bottom w:val="single" w:sz="4" w:space="0" w:color="auto"/>
            <w:right w:val="single" w:sz="4" w:space="0" w:color="000000"/>
          </w:tcBorders>
          <w:shd w:val="clear" w:color="auto" w:fill="auto"/>
          <w:noWrap/>
          <w:vAlign w:val="bottom"/>
          <w:hideMark/>
        </w:tcPr>
        <w:p w14:paraId="18A041A6" w14:textId="77777777" w:rsidR="0057586B" w:rsidRPr="00390B37" w:rsidRDefault="0057586B" w:rsidP="00291BA3">
          <w:pPr>
            <w:jc w:val="center"/>
            <w:rPr>
              <w:rFonts w:ascii="Calibri" w:eastAsia="Times New Roman" w:hAnsi="Calibri" w:cs="Calibri"/>
              <w:color w:val="000000"/>
              <w:lang w:eastAsia="pt-PT"/>
            </w:rPr>
          </w:pPr>
          <w:r w:rsidRPr="00390B37">
            <w:rPr>
              <w:rFonts w:ascii="Calibri" w:eastAsia="Times New Roman" w:hAnsi="Calibri" w:cs="Calibri"/>
              <w:color w:val="000000"/>
              <w:lang w:eastAsia="pt-PT"/>
            </w:rPr>
            <w:t>mês/ano</w:t>
          </w:r>
        </w:p>
      </w:tc>
      <w:tc>
        <w:tcPr>
          <w:tcW w:w="2468" w:type="dxa"/>
          <w:tcBorders>
            <w:top w:val="single" w:sz="4" w:space="0" w:color="auto"/>
            <w:left w:val="nil"/>
            <w:bottom w:val="single" w:sz="4" w:space="0" w:color="auto"/>
            <w:right w:val="single" w:sz="4" w:space="0" w:color="000000"/>
          </w:tcBorders>
          <w:shd w:val="clear" w:color="auto" w:fill="auto"/>
          <w:noWrap/>
          <w:vAlign w:val="bottom"/>
          <w:hideMark/>
        </w:tcPr>
        <w:p w14:paraId="570337D3" w14:textId="77777777" w:rsidR="0057586B" w:rsidRPr="00390B37" w:rsidRDefault="0057586B" w:rsidP="00291BA3">
          <w:pPr>
            <w:jc w:val="center"/>
            <w:rPr>
              <w:rFonts w:ascii="Calibri" w:eastAsia="Times New Roman" w:hAnsi="Calibri" w:cs="Calibri"/>
              <w:color w:val="000000"/>
              <w:lang w:eastAsia="pt-PT"/>
            </w:rPr>
          </w:pPr>
          <w:r w:rsidRPr="00390B37">
            <w:rPr>
              <w:rFonts w:ascii="Calibri" w:eastAsia="Times New Roman" w:hAnsi="Calibri" w:cs="Calibri"/>
              <w:color w:val="000000"/>
              <w:lang w:eastAsia="pt-PT"/>
            </w:rPr>
            <w:t>mês/ano</w:t>
          </w:r>
        </w:p>
      </w:tc>
      <w:tc>
        <w:tcPr>
          <w:tcW w:w="2518" w:type="dxa"/>
          <w:tcBorders>
            <w:top w:val="single" w:sz="4" w:space="0" w:color="auto"/>
            <w:left w:val="nil"/>
            <w:bottom w:val="single" w:sz="4" w:space="0" w:color="auto"/>
            <w:right w:val="single" w:sz="4" w:space="0" w:color="000000"/>
          </w:tcBorders>
          <w:shd w:val="clear" w:color="auto" w:fill="auto"/>
          <w:noWrap/>
          <w:vAlign w:val="bottom"/>
          <w:hideMark/>
        </w:tcPr>
        <w:p w14:paraId="31816E2C" w14:textId="77777777" w:rsidR="0057586B" w:rsidRPr="00390B37" w:rsidRDefault="0057586B" w:rsidP="00291BA3">
          <w:pPr>
            <w:jc w:val="center"/>
            <w:rPr>
              <w:rFonts w:ascii="Calibri" w:eastAsia="Times New Roman" w:hAnsi="Calibri" w:cs="Calibri"/>
              <w:color w:val="000000"/>
              <w:lang w:eastAsia="pt-PT"/>
            </w:rPr>
          </w:pPr>
          <w:r w:rsidRPr="00F6452A">
            <w:rPr>
              <w:rFonts w:ascii="Calibri" w:eastAsia="Times New Roman" w:hAnsi="Calibri" w:cs="Calibri"/>
              <w:color w:val="000000"/>
              <w:lang w:eastAsia="pt-PT"/>
            </w:rPr>
            <w:t xml:space="preserve">Página </w:t>
          </w:r>
          <w:r w:rsidRPr="00F6452A">
            <w:rPr>
              <w:rFonts w:ascii="Calibri" w:eastAsia="Times New Roman" w:hAnsi="Calibri" w:cs="Calibri"/>
              <w:b/>
              <w:bCs/>
              <w:color w:val="000000"/>
              <w:lang w:eastAsia="pt-PT"/>
            </w:rPr>
            <w:fldChar w:fldCharType="begin"/>
          </w:r>
          <w:r w:rsidRPr="00F6452A">
            <w:rPr>
              <w:rFonts w:ascii="Calibri" w:eastAsia="Times New Roman" w:hAnsi="Calibri" w:cs="Calibri"/>
              <w:b/>
              <w:bCs/>
              <w:color w:val="000000"/>
              <w:lang w:eastAsia="pt-PT"/>
            </w:rPr>
            <w:instrText>PAGE  \* Arabic  \* MERGEFORMAT</w:instrText>
          </w:r>
          <w:r w:rsidRPr="00F6452A">
            <w:rPr>
              <w:rFonts w:ascii="Calibri" w:eastAsia="Times New Roman" w:hAnsi="Calibri" w:cs="Calibri"/>
              <w:b/>
              <w:bCs/>
              <w:color w:val="000000"/>
              <w:lang w:eastAsia="pt-PT"/>
            </w:rPr>
            <w:fldChar w:fldCharType="separate"/>
          </w:r>
          <w:r>
            <w:rPr>
              <w:rFonts w:ascii="Calibri" w:eastAsia="Times New Roman" w:hAnsi="Calibri" w:cs="Calibri"/>
              <w:b/>
              <w:bCs/>
              <w:noProof/>
              <w:color w:val="000000"/>
              <w:lang w:eastAsia="pt-PT"/>
            </w:rPr>
            <w:t>14</w:t>
          </w:r>
          <w:r w:rsidRPr="00F6452A">
            <w:rPr>
              <w:rFonts w:ascii="Calibri" w:eastAsia="Times New Roman" w:hAnsi="Calibri" w:cs="Calibri"/>
              <w:b/>
              <w:bCs/>
              <w:color w:val="000000"/>
              <w:lang w:eastAsia="pt-PT"/>
            </w:rPr>
            <w:fldChar w:fldCharType="end"/>
          </w:r>
          <w:r w:rsidRPr="00F6452A">
            <w:rPr>
              <w:rFonts w:ascii="Calibri" w:eastAsia="Times New Roman" w:hAnsi="Calibri" w:cs="Calibri"/>
              <w:color w:val="000000"/>
              <w:lang w:eastAsia="pt-PT"/>
            </w:rPr>
            <w:t xml:space="preserve"> de </w:t>
          </w:r>
          <w:r w:rsidRPr="00F6452A">
            <w:rPr>
              <w:rFonts w:ascii="Calibri" w:eastAsia="Times New Roman" w:hAnsi="Calibri" w:cs="Calibri"/>
              <w:b/>
              <w:bCs/>
              <w:color w:val="000000"/>
              <w:lang w:eastAsia="pt-PT"/>
            </w:rPr>
            <w:fldChar w:fldCharType="begin"/>
          </w:r>
          <w:r w:rsidRPr="00F6452A">
            <w:rPr>
              <w:rFonts w:ascii="Calibri" w:eastAsia="Times New Roman" w:hAnsi="Calibri" w:cs="Calibri"/>
              <w:b/>
              <w:bCs/>
              <w:color w:val="000000"/>
              <w:lang w:eastAsia="pt-PT"/>
            </w:rPr>
            <w:instrText>NUMPAGES  \* Arabic  \* MERGEFORMAT</w:instrText>
          </w:r>
          <w:r w:rsidRPr="00F6452A">
            <w:rPr>
              <w:rFonts w:ascii="Calibri" w:eastAsia="Times New Roman" w:hAnsi="Calibri" w:cs="Calibri"/>
              <w:b/>
              <w:bCs/>
              <w:color w:val="000000"/>
              <w:lang w:eastAsia="pt-PT"/>
            </w:rPr>
            <w:fldChar w:fldCharType="separate"/>
          </w:r>
          <w:r>
            <w:rPr>
              <w:rFonts w:ascii="Calibri" w:eastAsia="Times New Roman" w:hAnsi="Calibri" w:cs="Calibri"/>
              <w:b/>
              <w:bCs/>
              <w:noProof/>
              <w:color w:val="000000"/>
              <w:lang w:eastAsia="pt-PT"/>
            </w:rPr>
            <w:t>14</w:t>
          </w:r>
          <w:r w:rsidRPr="00F6452A">
            <w:rPr>
              <w:rFonts w:ascii="Calibri" w:eastAsia="Times New Roman" w:hAnsi="Calibri" w:cs="Calibri"/>
              <w:b/>
              <w:bCs/>
              <w:color w:val="000000"/>
              <w:lang w:eastAsia="pt-PT"/>
            </w:rPr>
            <w:fldChar w:fldCharType="end"/>
          </w:r>
          <w:r w:rsidRPr="00390B37">
            <w:rPr>
              <w:rFonts w:ascii="Calibri" w:eastAsia="Times New Roman" w:hAnsi="Calibri" w:cs="Calibri"/>
              <w:color w:val="000000"/>
              <w:lang w:eastAsia="pt-PT"/>
            </w:rPr>
            <w:t> </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14:paraId="4D6C63A0" w14:textId="77777777" w:rsidR="0057586B" w:rsidRPr="00390B37" w:rsidRDefault="0057586B" w:rsidP="00291BA3">
          <w:pPr>
            <w:rPr>
              <w:rFonts w:ascii="Calibri" w:eastAsia="Times New Roman" w:hAnsi="Calibri" w:cs="Calibri"/>
              <w:color w:val="000000"/>
              <w:lang w:eastAsia="pt-PT"/>
            </w:rPr>
          </w:pPr>
        </w:p>
      </w:tc>
    </w:tr>
  </w:tbl>
  <w:p w14:paraId="1E9EAEAB" w14:textId="77777777" w:rsidR="0057586B" w:rsidRDefault="0057586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A6266"/>
    <w:multiLevelType w:val="multilevel"/>
    <w:tmpl w:val="4C9A4544"/>
    <w:lvl w:ilvl="0">
      <w:start w:val="7"/>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AB5115"/>
    <w:multiLevelType w:val="hybridMultilevel"/>
    <w:tmpl w:val="A7D8B640"/>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16266370"/>
    <w:multiLevelType w:val="hybridMultilevel"/>
    <w:tmpl w:val="65CC9BF0"/>
    <w:lvl w:ilvl="0" w:tplc="FB14F096">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 w15:restartNumberingAfterBreak="0">
    <w:nsid w:val="1B640D5C"/>
    <w:multiLevelType w:val="hybridMultilevel"/>
    <w:tmpl w:val="83B8914E"/>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15:restartNumberingAfterBreak="0">
    <w:nsid w:val="1D592650"/>
    <w:multiLevelType w:val="hybridMultilevel"/>
    <w:tmpl w:val="0F9E9424"/>
    <w:lvl w:ilvl="0" w:tplc="08160001">
      <w:start w:val="1"/>
      <w:numFmt w:val="bullet"/>
      <w:lvlText w:val=""/>
      <w:lvlJc w:val="left"/>
      <w:pPr>
        <w:ind w:left="2520" w:hanging="360"/>
      </w:pPr>
      <w:rPr>
        <w:rFonts w:ascii="Symbol" w:hAnsi="Symbol" w:hint="default"/>
      </w:rPr>
    </w:lvl>
    <w:lvl w:ilvl="1" w:tplc="08160003" w:tentative="1">
      <w:start w:val="1"/>
      <w:numFmt w:val="bullet"/>
      <w:lvlText w:val="o"/>
      <w:lvlJc w:val="left"/>
      <w:pPr>
        <w:ind w:left="3240" w:hanging="360"/>
      </w:pPr>
      <w:rPr>
        <w:rFonts w:ascii="Courier New" w:hAnsi="Courier New" w:cs="Courier New" w:hint="default"/>
      </w:rPr>
    </w:lvl>
    <w:lvl w:ilvl="2" w:tplc="08160005" w:tentative="1">
      <w:start w:val="1"/>
      <w:numFmt w:val="bullet"/>
      <w:lvlText w:val=""/>
      <w:lvlJc w:val="left"/>
      <w:pPr>
        <w:ind w:left="3960" w:hanging="360"/>
      </w:pPr>
      <w:rPr>
        <w:rFonts w:ascii="Wingdings" w:hAnsi="Wingdings" w:hint="default"/>
      </w:rPr>
    </w:lvl>
    <w:lvl w:ilvl="3" w:tplc="08160001" w:tentative="1">
      <w:start w:val="1"/>
      <w:numFmt w:val="bullet"/>
      <w:lvlText w:val=""/>
      <w:lvlJc w:val="left"/>
      <w:pPr>
        <w:ind w:left="4680" w:hanging="360"/>
      </w:pPr>
      <w:rPr>
        <w:rFonts w:ascii="Symbol" w:hAnsi="Symbol" w:hint="default"/>
      </w:rPr>
    </w:lvl>
    <w:lvl w:ilvl="4" w:tplc="08160003" w:tentative="1">
      <w:start w:val="1"/>
      <w:numFmt w:val="bullet"/>
      <w:lvlText w:val="o"/>
      <w:lvlJc w:val="left"/>
      <w:pPr>
        <w:ind w:left="5400" w:hanging="360"/>
      </w:pPr>
      <w:rPr>
        <w:rFonts w:ascii="Courier New" w:hAnsi="Courier New" w:cs="Courier New" w:hint="default"/>
      </w:rPr>
    </w:lvl>
    <w:lvl w:ilvl="5" w:tplc="08160005" w:tentative="1">
      <w:start w:val="1"/>
      <w:numFmt w:val="bullet"/>
      <w:lvlText w:val=""/>
      <w:lvlJc w:val="left"/>
      <w:pPr>
        <w:ind w:left="6120" w:hanging="360"/>
      </w:pPr>
      <w:rPr>
        <w:rFonts w:ascii="Wingdings" w:hAnsi="Wingdings" w:hint="default"/>
      </w:rPr>
    </w:lvl>
    <w:lvl w:ilvl="6" w:tplc="08160001" w:tentative="1">
      <w:start w:val="1"/>
      <w:numFmt w:val="bullet"/>
      <w:lvlText w:val=""/>
      <w:lvlJc w:val="left"/>
      <w:pPr>
        <w:ind w:left="6840" w:hanging="360"/>
      </w:pPr>
      <w:rPr>
        <w:rFonts w:ascii="Symbol" w:hAnsi="Symbol" w:hint="default"/>
      </w:rPr>
    </w:lvl>
    <w:lvl w:ilvl="7" w:tplc="08160003" w:tentative="1">
      <w:start w:val="1"/>
      <w:numFmt w:val="bullet"/>
      <w:lvlText w:val="o"/>
      <w:lvlJc w:val="left"/>
      <w:pPr>
        <w:ind w:left="7560" w:hanging="360"/>
      </w:pPr>
      <w:rPr>
        <w:rFonts w:ascii="Courier New" w:hAnsi="Courier New" w:cs="Courier New" w:hint="default"/>
      </w:rPr>
    </w:lvl>
    <w:lvl w:ilvl="8" w:tplc="08160005" w:tentative="1">
      <w:start w:val="1"/>
      <w:numFmt w:val="bullet"/>
      <w:lvlText w:val=""/>
      <w:lvlJc w:val="left"/>
      <w:pPr>
        <w:ind w:left="8280" w:hanging="360"/>
      </w:pPr>
      <w:rPr>
        <w:rFonts w:ascii="Wingdings" w:hAnsi="Wingdings" w:hint="default"/>
      </w:rPr>
    </w:lvl>
  </w:abstractNum>
  <w:abstractNum w:abstractNumId="5" w15:restartNumberingAfterBreak="0">
    <w:nsid w:val="1E6B1C82"/>
    <w:multiLevelType w:val="multilevel"/>
    <w:tmpl w:val="604C9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C94E21"/>
    <w:multiLevelType w:val="hybridMultilevel"/>
    <w:tmpl w:val="237A6A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B11295D"/>
    <w:multiLevelType w:val="hybridMultilevel"/>
    <w:tmpl w:val="23748D88"/>
    <w:lvl w:ilvl="0" w:tplc="08160001">
      <w:start w:val="1"/>
      <w:numFmt w:val="bullet"/>
      <w:lvlText w:val=""/>
      <w:lvlJc w:val="left"/>
      <w:pPr>
        <w:ind w:left="2520" w:hanging="360"/>
      </w:pPr>
      <w:rPr>
        <w:rFonts w:ascii="Symbol" w:hAnsi="Symbol" w:hint="default"/>
      </w:rPr>
    </w:lvl>
    <w:lvl w:ilvl="1" w:tplc="08160003" w:tentative="1">
      <w:start w:val="1"/>
      <w:numFmt w:val="bullet"/>
      <w:lvlText w:val="o"/>
      <w:lvlJc w:val="left"/>
      <w:pPr>
        <w:ind w:left="3240" w:hanging="360"/>
      </w:pPr>
      <w:rPr>
        <w:rFonts w:ascii="Courier New" w:hAnsi="Courier New" w:cs="Courier New" w:hint="default"/>
      </w:rPr>
    </w:lvl>
    <w:lvl w:ilvl="2" w:tplc="08160005" w:tentative="1">
      <w:start w:val="1"/>
      <w:numFmt w:val="bullet"/>
      <w:lvlText w:val=""/>
      <w:lvlJc w:val="left"/>
      <w:pPr>
        <w:ind w:left="3960" w:hanging="360"/>
      </w:pPr>
      <w:rPr>
        <w:rFonts w:ascii="Wingdings" w:hAnsi="Wingdings" w:hint="default"/>
      </w:rPr>
    </w:lvl>
    <w:lvl w:ilvl="3" w:tplc="08160001" w:tentative="1">
      <w:start w:val="1"/>
      <w:numFmt w:val="bullet"/>
      <w:lvlText w:val=""/>
      <w:lvlJc w:val="left"/>
      <w:pPr>
        <w:ind w:left="4680" w:hanging="360"/>
      </w:pPr>
      <w:rPr>
        <w:rFonts w:ascii="Symbol" w:hAnsi="Symbol" w:hint="default"/>
      </w:rPr>
    </w:lvl>
    <w:lvl w:ilvl="4" w:tplc="08160003" w:tentative="1">
      <w:start w:val="1"/>
      <w:numFmt w:val="bullet"/>
      <w:lvlText w:val="o"/>
      <w:lvlJc w:val="left"/>
      <w:pPr>
        <w:ind w:left="5400" w:hanging="360"/>
      </w:pPr>
      <w:rPr>
        <w:rFonts w:ascii="Courier New" w:hAnsi="Courier New" w:cs="Courier New" w:hint="default"/>
      </w:rPr>
    </w:lvl>
    <w:lvl w:ilvl="5" w:tplc="08160005" w:tentative="1">
      <w:start w:val="1"/>
      <w:numFmt w:val="bullet"/>
      <w:lvlText w:val=""/>
      <w:lvlJc w:val="left"/>
      <w:pPr>
        <w:ind w:left="6120" w:hanging="360"/>
      </w:pPr>
      <w:rPr>
        <w:rFonts w:ascii="Wingdings" w:hAnsi="Wingdings" w:hint="default"/>
      </w:rPr>
    </w:lvl>
    <w:lvl w:ilvl="6" w:tplc="08160001" w:tentative="1">
      <w:start w:val="1"/>
      <w:numFmt w:val="bullet"/>
      <w:lvlText w:val=""/>
      <w:lvlJc w:val="left"/>
      <w:pPr>
        <w:ind w:left="6840" w:hanging="360"/>
      </w:pPr>
      <w:rPr>
        <w:rFonts w:ascii="Symbol" w:hAnsi="Symbol" w:hint="default"/>
      </w:rPr>
    </w:lvl>
    <w:lvl w:ilvl="7" w:tplc="08160003" w:tentative="1">
      <w:start w:val="1"/>
      <w:numFmt w:val="bullet"/>
      <w:lvlText w:val="o"/>
      <w:lvlJc w:val="left"/>
      <w:pPr>
        <w:ind w:left="7560" w:hanging="360"/>
      </w:pPr>
      <w:rPr>
        <w:rFonts w:ascii="Courier New" w:hAnsi="Courier New" w:cs="Courier New" w:hint="default"/>
      </w:rPr>
    </w:lvl>
    <w:lvl w:ilvl="8" w:tplc="08160005" w:tentative="1">
      <w:start w:val="1"/>
      <w:numFmt w:val="bullet"/>
      <w:lvlText w:val=""/>
      <w:lvlJc w:val="left"/>
      <w:pPr>
        <w:ind w:left="8280" w:hanging="360"/>
      </w:pPr>
      <w:rPr>
        <w:rFonts w:ascii="Wingdings" w:hAnsi="Wingdings" w:hint="default"/>
      </w:rPr>
    </w:lvl>
  </w:abstractNum>
  <w:abstractNum w:abstractNumId="8" w15:restartNumberingAfterBreak="0">
    <w:nsid w:val="4FC86704"/>
    <w:multiLevelType w:val="multilevel"/>
    <w:tmpl w:val="604C9C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88513E"/>
    <w:multiLevelType w:val="hybridMultilevel"/>
    <w:tmpl w:val="70B20108"/>
    <w:lvl w:ilvl="0" w:tplc="08160017">
      <w:start w:val="1"/>
      <w:numFmt w:val="lowerLetter"/>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0" w15:restartNumberingAfterBreak="0">
    <w:nsid w:val="5C736DF6"/>
    <w:multiLevelType w:val="hybridMultilevel"/>
    <w:tmpl w:val="595462FA"/>
    <w:lvl w:ilvl="0" w:tplc="77ECFB9C">
      <w:start w:val="1"/>
      <w:numFmt w:val="lowerRoman"/>
      <w:lvlText w:val="%1)"/>
      <w:lvlJc w:val="left"/>
      <w:pPr>
        <w:ind w:left="1800" w:hanging="720"/>
      </w:pPr>
      <w:rPr>
        <w:rFonts w:hint="default"/>
        <w:b w:val="0"/>
        <w:bCs/>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1" w15:restartNumberingAfterBreak="0">
    <w:nsid w:val="5F6323AC"/>
    <w:multiLevelType w:val="hybridMultilevel"/>
    <w:tmpl w:val="47807862"/>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2" w15:restartNumberingAfterBreak="0">
    <w:nsid w:val="635D3EFA"/>
    <w:multiLevelType w:val="hybridMultilevel"/>
    <w:tmpl w:val="7CFC7714"/>
    <w:lvl w:ilvl="0" w:tplc="C5E6B874">
      <w:start w:val="1"/>
      <w:numFmt w:val="lowerLetter"/>
      <w:lvlText w:val="%1)"/>
      <w:lvlJc w:val="left"/>
      <w:pPr>
        <w:ind w:left="786" w:hanging="360"/>
      </w:pPr>
      <w:rPr>
        <w:rFonts w:hint="default"/>
        <w:b w:val="0"/>
        <w:bCs w:val="0"/>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3" w15:restartNumberingAfterBreak="0">
    <w:nsid w:val="6C9B4174"/>
    <w:multiLevelType w:val="hybridMultilevel"/>
    <w:tmpl w:val="273A5E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F3108CF"/>
    <w:multiLevelType w:val="hybridMultilevel"/>
    <w:tmpl w:val="32E04BF4"/>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5" w15:restartNumberingAfterBreak="0">
    <w:nsid w:val="713125DD"/>
    <w:multiLevelType w:val="hybridMultilevel"/>
    <w:tmpl w:val="6C74F6B6"/>
    <w:lvl w:ilvl="0" w:tplc="E080523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6" w15:restartNumberingAfterBreak="0">
    <w:nsid w:val="763B0704"/>
    <w:multiLevelType w:val="hybridMultilevel"/>
    <w:tmpl w:val="AA1C9D42"/>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num w:numId="1">
    <w:abstractNumId w:val="2"/>
  </w:num>
  <w:num w:numId="2">
    <w:abstractNumId w:val="10"/>
  </w:num>
  <w:num w:numId="3">
    <w:abstractNumId w:val="7"/>
  </w:num>
  <w:num w:numId="4">
    <w:abstractNumId w:val="4"/>
  </w:num>
  <w:num w:numId="5">
    <w:abstractNumId w:val="12"/>
  </w:num>
  <w:num w:numId="6">
    <w:abstractNumId w:val="6"/>
  </w:num>
  <w:num w:numId="7">
    <w:abstractNumId w:val="15"/>
  </w:num>
  <w:num w:numId="8">
    <w:abstractNumId w:val="0"/>
  </w:num>
  <w:num w:numId="9">
    <w:abstractNumId w:val="8"/>
  </w:num>
  <w:num w:numId="10">
    <w:abstractNumId w:val="3"/>
  </w:num>
  <w:num w:numId="11">
    <w:abstractNumId w:val="9"/>
  </w:num>
  <w:num w:numId="12">
    <w:abstractNumId w:val="1"/>
  </w:num>
  <w:num w:numId="13">
    <w:abstractNumId w:val="16"/>
  </w:num>
  <w:num w:numId="14">
    <w:abstractNumId w:val="13"/>
  </w:num>
  <w:num w:numId="15">
    <w:abstractNumId w:val="11"/>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E04"/>
    <w:rsid w:val="00007FFD"/>
    <w:rsid w:val="0007381D"/>
    <w:rsid w:val="00085619"/>
    <w:rsid w:val="0009192A"/>
    <w:rsid w:val="000D603B"/>
    <w:rsid w:val="00111EC5"/>
    <w:rsid w:val="00117E08"/>
    <w:rsid w:val="00156FCE"/>
    <w:rsid w:val="001D32C4"/>
    <w:rsid w:val="001F7B35"/>
    <w:rsid w:val="00291BA3"/>
    <w:rsid w:val="002B6BAC"/>
    <w:rsid w:val="002C46AD"/>
    <w:rsid w:val="002F4310"/>
    <w:rsid w:val="00307FB9"/>
    <w:rsid w:val="00312E96"/>
    <w:rsid w:val="00331F38"/>
    <w:rsid w:val="00335DBD"/>
    <w:rsid w:val="00342FD8"/>
    <w:rsid w:val="00344DD4"/>
    <w:rsid w:val="00392526"/>
    <w:rsid w:val="003A1521"/>
    <w:rsid w:val="003A6050"/>
    <w:rsid w:val="003D3A01"/>
    <w:rsid w:val="003F5FCB"/>
    <w:rsid w:val="004476A9"/>
    <w:rsid w:val="004636B6"/>
    <w:rsid w:val="0048561F"/>
    <w:rsid w:val="004B68B3"/>
    <w:rsid w:val="004C0E04"/>
    <w:rsid w:val="004D0EF3"/>
    <w:rsid w:val="004D1542"/>
    <w:rsid w:val="00540FAA"/>
    <w:rsid w:val="0057586B"/>
    <w:rsid w:val="00591BEF"/>
    <w:rsid w:val="005948F9"/>
    <w:rsid w:val="005B399F"/>
    <w:rsid w:val="00617745"/>
    <w:rsid w:val="00623634"/>
    <w:rsid w:val="0064431D"/>
    <w:rsid w:val="006C2927"/>
    <w:rsid w:val="006C6EF2"/>
    <w:rsid w:val="006D67E2"/>
    <w:rsid w:val="007C50DF"/>
    <w:rsid w:val="007D3E7F"/>
    <w:rsid w:val="007E33B4"/>
    <w:rsid w:val="00886607"/>
    <w:rsid w:val="00893893"/>
    <w:rsid w:val="008C2A7E"/>
    <w:rsid w:val="008C5AB7"/>
    <w:rsid w:val="00906F7B"/>
    <w:rsid w:val="00926802"/>
    <w:rsid w:val="00945F62"/>
    <w:rsid w:val="00981FC1"/>
    <w:rsid w:val="009A0F8D"/>
    <w:rsid w:val="009A3E29"/>
    <w:rsid w:val="009B22BA"/>
    <w:rsid w:val="009F0F1F"/>
    <w:rsid w:val="00A02779"/>
    <w:rsid w:val="00A30E47"/>
    <w:rsid w:val="00A37E0C"/>
    <w:rsid w:val="00AC1640"/>
    <w:rsid w:val="00B43812"/>
    <w:rsid w:val="00B57341"/>
    <w:rsid w:val="00B612A7"/>
    <w:rsid w:val="00C67E8E"/>
    <w:rsid w:val="00C71787"/>
    <w:rsid w:val="00C71907"/>
    <w:rsid w:val="00CE7D9A"/>
    <w:rsid w:val="00CF5D3B"/>
    <w:rsid w:val="00D10A25"/>
    <w:rsid w:val="00D11E8F"/>
    <w:rsid w:val="00D16EB1"/>
    <w:rsid w:val="00D71012"/>
    <w:rsid w:val="00D9535E"/>
    <w:rsid w:val="00E022E7"/>
    <w:rsid w:val="00E62DC4"/>
    <w:rsid w:val="00E94EDD"/>
    <w:rsid w:val="00F017DE"/>
    <w:rsid w:val="00F4292D"/>
    <w:rsid w:val="00FC4C24"/>
    <w:rsid w:val="00FD28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3FBCD"/>
  <w15:docId w15:val="{9223ADBF-0140-47CA-BD59-15DB000E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PT"/>
    </w:rPr>
  </w:style>
  <w:style w:type="paragraph" w:styleId="Ttulo1">
    <w:name w:val="heading 1"/>
    <w:basedOn w:val="Normal"/>
    <w:next w:val="Normal"/>
    <w:link w:val="Ttulo1Carter"/>
    <w:uiPriority w:val="9"/>
    <w:qFormat/>
    <w:rsid w:val="00F4292D"/>
    <w:pPr>
      <w:keepNext/>
      <w:keepLines/>
      <w:widowControl/>
      <w:autoSpaceDE/>
      <w:autoSpaceDN/>
      <w:spacing w:before="240" w:line="360" w:lineRule="auto"/>
      <w:jc w:val="both"/>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semiHidden/>
    <w:unhideWhenUsed/>
    <w:qFormat/>
    <w:rsid w:val="00C717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Pr>
      <w:b/>
      <w:bCs/>
      <w:sz w:val="40"/>
      <w:szCs w:val="40"/>
    </w:rPr>
  </w:style>
  <w:style w:type="paragraph" w:styleId="Ttulo">
    <w:name w:val="Title"/>
    <w:basedOn w:val="Normal"/>
    <w:link w:val="TtuloCarter"/>
    <w:uiPriority w:val="10"/>
    <w:qFormat/>
    <w:pPr>
      <w:spacing w:before="1"/>
      <w:ind w:left="428"/>
    </w:pPr>
    <w:rPr>
      <w:b/>
      <w:bCs/>
      <w:sz w:val="52"/>
      <w:szCs w:val="52"/>
      <w:u w:val="single" w:color="000000"/>
    </w:rPr>
  </w:style>
  <w:style w:type="paragraph" w:styleId="PargrafodaLista">
    <w:name w:val="List Paragraph"/>
    <w:basedOn w:val="Normal"/>
    <w:uiPriority w:val="34"/>
    <w:qFormat/>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F4292D"/>
    <w:pPr>
      <w:tabs>
        <w:tab w:val="center" w:pos="4513"/>
        <w:tab w:val="right" w:pos="9026"/>
      </w:tabs>
    </w:pPr>
  </w:style>
  <w:style w:type="character" w:customStyle="1" w:styleId="CabealhoCarter">
    <w:name w:val="Cabeçalho Caráter"/>
    <w:basedOn w:val="Tipodeletrapredefinidodopargrafo"/>
    <w:link w:val="Cabealho"/>
    <w:uiPriority w:val="99"/>
    <w:rsid w:val="00F4292D"/>
    <w:rPr>
      <w:rFonts w:ascii="Carlito" w:eastAsia="Carlito" w:hAnsi="Carlito" w:cs="Carlito"/>
      <w:lang w:val="pt-PT"/>
    </w:rPr>
  </w:style>
  <w:style w:type="paragraph" w:styleId="Rodap">
    <w:name w:val="footer"/>
    <w:basedOn w:val="Normal"/>
    <w:link w:val="RodapCarter"/>
    <w:uiPriority w:val="99"/>
    <w:unhideWhenUsed/>
    <w:rsid w:val="00F4292D"/>
    <w:pPr>
      <w:tabs>
        <w:tab w:val="center" w:pos="4513"/>
        <w:tab w:val="right" w:pos="9026"/>
      </w:tabs>
    </w:pPr>
  </w:style>
  <w:style w:type="character" w:customStyle="1" w:styleId="RodapCarter">
    <w:name w:val="Rodapé Caráter"/>
    <w:basedOn w:val="Tipodeletrapredefinidodopargrafo"/>
    <w:link w:val="Rodap"/>
    <w:uiPriority w:val="99"/>
    <w:rsid w:val="00F4292D"/>
    <w:rPr>
      <w:rFonts w:ascii="Carlito" w:eastAsia="Carlito" w:hAnsi="Carlito" w:cs="Carlito"/>
      <w:lang w:val="pt-PT"/>
    </w:rPr>
  </w:style>
  <w:style w:type="character" w:customStyle="1" w:styleId="CorpodetextoCarter">
    <w:name w:val="Corpo de texto Caráter"/>
    <w:basedOn w:val="Tipodeletrapredefinidodopargrafo"/>
    <w:link w:val="Corpodetexto"/>
    <w:uiPriority w:val="1"/>
    <w:rsid w:val="00F4292D"/>
    <w:rPr>
      <w:rFonts w:ascii="Carlito" w:eastAsia="Carlito" w:hAnsi="Carlito" w:cs="Carlito"/>
      <w:b/>
      <w:bCs/>
      <w:sz w:val="40"/>
      <w:szCs w:val="40"/>
      <w:lang w:val="pt-PT"/>
    </w:rPr>
  </w:style>
  <w:style w:type="character" w:customStyle="1" w:styleId="TtuloCarter">
    <w:name w:val="Título Caráter"/>
    <w:basedOn w:val="Tipodeletrapredefinidodopargrafo"/>
    <w:link w:val="Ttulo"/>
    <w:uiPriority w:val="10"/>
    <w:rsid w:val="00F4292D"/>
    <w:rPr>
      <w:rFonts w:ascii="Carlito" w:eastAsia="Carlito" w:hAnsi="Carlito" w:cs="Carlito"/>
      <w:b/>
      <w:bCs/>
      <w:sz w:val="52"/>
      <w:szCs w:val="52"/>
      <w:u w:val="single" w:color="000000"/>
      <w:lang w:val="pt-PT"/>
    </w:rPr>
  </w:style>
  <w:style w:type="character" w:customStyle="1" w:styleId="Ttulo1Carter">
    <w:name w:val="Título 1 Caráter"/>
    <w:basedOn w:val="Tipodeletrapredefinidodopargrafo"/>
    <w:link w:val="Ttulo1"/>
    <w:uiPriority w:val="9"/>
    <w:rsid w:val="00F4292D"/>
    <w:rPr>
      <w:rFonts w:asciiTheme="majorHAnsi" w:eastAsiaTheme="majorEastAsia" w:hAnsiTheme="majorHAnsi" w:cstheme="majorBidi"/>
      <w:color w:val="365F91" w:themeColor="accent1" w:themeShade="BF"/>
      <w:sz w:val="32"/>
      <w:szCs w:val="32"/>
      <w:lang w:val="pt-PT"/>
    </w:rPr>
  </w:style>
  <w:style w:type="table" w:styleId="TabelacomGrelha">
    <w:name w:val="Table Grid"/>
    <w:basedOn w:val="Tabelanormal"/>
    <w:uiPriority w:val="39"/>
    <w:rsid w:val="00117E08"/>
    <w:pPr>
      <w:widowControl/>
      <w:autoSpaceDE/>
      <w:autoSpaceDN/>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ter">
    <w:name w:val="Título 2 Caráter"/>
    <w:basedOn w:val="Tipodeletrapredefinidodopargrafo"/>
    <w:link w:val="Ttulo2"/>
    <w:uiPriority w:val="9"/>
    <w:semiHidden/>
    <w:rsid w:val="00C71787"/>
    <w:rPr>
      <w:rFonts w:asciiTheme="majorHAnsi" w:eastAsiaTheme="majorEastAsia" w:hAnsiTheme="majorHAnsi" w:cstheme="majorBidi"/>
      <w:color w:val="365F91" w:themeColor="accent1" w:themeShade="BF"/>
      <w:sz w:val="26"/>
      <w:szCs w:val="26"/>
      <w:lang w:val="pt-PT"/>
    </w:rPr>
  </w:style>
  <w:style w:type="paragraph" w:styleId="Cabealhodondice">
    <w:name w:val="TOC Heading"/>
    <w:basedOn w:val="Ttulo1"/>
    <w:next w:val="Normal"/>
    <w:uiPriority w:val="39"/>
    <w:unhideWhenUsed/>
    <w:qFormat/>
    <w:rsid w:val="0048561F"/>
    <w:pPr>
      <w:spacing w:line="259" w:lineRule="auto"/>
      <w:jc w:val="left"/>
      <w:outlineLvl w:val="9"/>
    </w:pPr>
    <w:rPr>
      <w:lang w:eastAsia="pt-PT"/>
    </w:rPr>
  </w:style>
  <w:style w:type="paragraph" w:styleId="ndice1">
    <w:name w:val="toc 1"/>
    <w:basedOn w:val="Normal"/>
    <w:next w:val="Normal"/>
    <w:autoRedefine/>
    <w:uiPriority w:val="39"/>
    <w:unhideWhenUsed/>
    <w:rsid w:val="0048561F"/>
    <w:pPr>
      <w:spacing w:after="100"/>
    </w:pPr>
  </w:style>
  <w:style w:type="paragraph" w:styleId="ndice2">
    <w:name w:val="toc 2"/>
    <w:basedOn w:val="Normal"/>
    <w:next w:val="Normal"/>
    <w:autoRedefine/>
    <w:uiPriority w:val="39"/>
    <w:unhideWhenUsed/>
    <w:rsid w:val="0048561F"/>
    <w:pPr>
      <w:spacing w:after="100"/>
      <w:ind w:left="220"/>
    </w:pPr>
  </w:style>
  <w:style w:type="paragraph" w:styleId="ndice3">
    <w:name w:val="toc 3"/>
    <w:basedOn w:val="Normal"/>
    <w:next w:val="Normal"/>
    <w:autoRedefine/>
    <w:uiPriority w:val="39"/>
    <w:unhideWhenUsed/>
    <w:rsid w:val="0048561F"/>
    <w:pPr>
      <w:spacing w:after="100"/>
      <w:ind w:left="440"/>
    </w:pPr>
  </w:style>
  <w:style w:type="character" w:styleId="Hiperligao">
    <w:name w:val="Hyperlink"/>
    <w:basedOn w:val="Tipodeletrapredefinidodopargrafo"/>
    <w:uiPriority w:val="99"/>
    <w:unhideWhenUsed/>
    <w:rsid w:val="004856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D9185-0B69-468D-A92A-7C8B102F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4165</Words>
  <Characters>22492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Microsoft Word - CQS.MOD.001.01_Modelo documento com capa_sistema gestÃ£o documental</vt:lpstr>
    </vt:vector>
  </TitlesOfParts>
  <Company>C.H.U.L.N.</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CQS.MOD.001.01_Modelo documento com capa_sistema gestÃ£o documental</dc:title>
  <dc:creator>amoduarte</dc:creator>
  <cp:lastModifiedBy>Vanessa Maria Gandra Esteves Cunha Fernandes Pereira Gouveia</cp:lastModifiedBy>
  <cp:revision>5</cp:revision>
  <cp:lastPrinted>2024-12-13T18:30:00Z</cp:lastPrinted>
  <dcterms:created xsi:type="dcterms:W3CDTF">2024-12-13T18:29:00Z</dcterms:created>
  <dcterms:modified xsi:type="dcterms:W3CDTF">2024-12-13T18:31:00Z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LastSaved">
    <vt:filetime>2024-08-29T00:00:00Z</vt:filetime>
  </property>
  <property fmtid="{D5CDD505-2E9C-101B-9397-08002B2CF9AE}" pid="4" name="Producer">
    <vt:lpwstr>3-Heights(TM) PDF Security Shell 4.8.25.2 (http://www.pdf-tools.com)</vt:lpwstr>
  </property>
</Properties>
</file>