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544"/>
        <w:gridCol w:w="2551"/>
      </w:tblGrid>
      <w:tr w:rsidR="001D25EE" w:rsidRPr="003C0023" w14:paraId="374D2DC2" w14:textId="77777777" w:rsidTr="001D25EE">
        <w:trPr>
          <w:trHeight w:val="261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FAA74FA" w14:textId="77777777" w:rsidR="001D25EE" w:rsidRPr="003C0023" w:rsidRDefault="001D25EE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Elaborado/revisto por: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79569759" w14:textId="77777777" w:rsidR="001D25EE" w:rsidRPr="003C0023" w:rsidRDefault="001D25EE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verificado por: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9F92D58" w14:textId="77777777" w:rsidR="001D25EE" w:rsidRPr="003C0023" w:rsidRDefault="001D25EE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Aprovado por:</w:t>
            </w:r>
          </w:p>
        </w:tc>
      </w:tr>
      <w:tr w:rsidR="001D25EE" w:rsidRPr="003C0023" w14:paraId="6D091C9F" w14:textId="77777777" w:rsidTr="001D25EE">
        <w:trPr>
          <w:trHeight w:val="1933"/>
          <w:jc w:val="center"/>
        </w:trPr>
        <w:tc>
          <w:tcPr>
            <w:tcW w:w="3539" w:type="dxa"/>
            <w:vMerge w:val="restart"/>
          </w:tcPr>
          <w:p w14:paraId="26E14C70" w14:textId="77777777" w:rsidR="001D25EE" w:rsidRPr="003C0023" w:rsidRDefault="001D25EE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Serviço/Órgão/nOME/aSSINATURA</w:t>
            </w:r>
          </w:p>
          <w:p w14:paraId="20A9FE8E" w14:textId="77777777" w:rsidR="001A3726" w:rsidRPr="003C0023" w:rsidRDefault="001A3726" w:rsidP="003C0023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2B45C1DD" w14:textId="77777777" w:rsidR="001A3726" w:rsidRPr="003C0023" w:rsidRDefault="001A3726" w:rsidP="003C0023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3064B833" w14:textId="34974BDA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sz w:val="20"/>
                <w:szCs w:val="20"/>
              </w:rPr>
              <w:t>Serviço da Qualidade (SQ</w:t>
            </w:r>
            <w:r w:rsidRPr="003C0023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3D8C4D8F" w14:textId="5C41B6C5" w:rsidR="001D2EC7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sz w:val="20"/>
                <w:szCs w:val="20"/>
              </w:rPr>
              <w:t xml:space="preserve">Diretora </w:t>
            </w:r>
            <w:r w:rsidR="001D2EC7">
              <w:rPr>
                <w:rFonts w:eastAsia="Times New Roman" w:cstheme="minorHAnsi"/>
                <w:sz w:val="20"/>
                <w:szCs w:val="20"/>
              </w:rPr>
              <w:t>de Serviço</w:t>
            </w:r>
          </w:p>
          <w:p w14:paraId="22FB4C67" w14:textId="2698589D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sz w:val="20"/>
                <w:szCs w:val="20"/>
              </w:rPr>
              <w:t xml:space="preserve">Dra. Vanessa Pereira de Gouveia </w:t>
            </w:r>
          </w:p>
          <w:p w14:paraId="1DAED706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577BBF38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4163B078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2875BF5E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483B2F79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219902E2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06106E59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3F66026E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47781558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64D7B393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14:paraId="4F786C76" w14:textId="77777777" w:rsidR="001D25EE" w:rsidRPr="003C0023" w:rsidRDefault="001D25EE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Serviço/Órgão/nOME/aSSINATURA</w:t>
            </w:r>
          </w:p>
          <w:p w14:paraId="43131E1C" w14:textId="77777777" w:rsidR="001A3726" w:rsidRPr="003C0023" w:rsidRDefault="001A3726" w:rsidP="003C0023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23909359" w14:textId="77777777" w:rsidR="001A3726" w:rsidRPr="003C0023" w:rsidRDefault="001A3726" w:rsidP="003C0023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59E5D63D" w14:textId="4F7701E5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sz w:val="20"/>
                <w:szCs w:val="20"/>
              </w:rPr>
              <w:t>Serviço da Qualidade (SQ</w:t>
            </w:r>
            <w:r w:rsidRPr="003C0023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5215BA49" w14:textId="77777777" w:rsidR="001D2EC7" w:rsidRDefault="001A3726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sz w:val="20"/>
                <w:szCs w:val="20"/>
              </w:rPr>
              <w:t>Diretora</w:t>
            </w:r>
            <w:r w:rsidR="001D2EC7">
              <w:rPr>
                <w:rFonts w:eastAsia="Times New Roman" w:cstheme="minorHAnsi"/>
                <w:sz w:val="20"/>
                <w:szCs w:val="20"/>
              </w:rPr>
              <w:t xml:space="preserve"> de Serviço</w:t>
            </w:r>
          </w:p>
          <w:p w14:paraId="38DC286D" w14:textId="2A1DBE2E" w:rsidR="001A3726" w:rsidRPr="003C0023" w:rsidRDefault="001A3726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sz w:val="20"/>
                <w:szCs w:val="20"/>
              </w:rPr>
              <w:t xml:space="preserve">Dra. Vanessa Pereira de Gouveia </w:t>
            </w:r>
          </w:p>
          <w:p w14:paraId="4979CC1E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7DA2BECE" w14:textId="6AF8F178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19A6583" w14:textId="12904FCA" w:rsidR="001D25EE" w:rsidRPr="003C0023" w:rsidRDefault="001D25EE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Serviço/Órgão/nOME</w:t>
            </w:r>
          </w:p>
          <w:p w14:paraId="164E404E" w14:textId="77777777" w:rsidR="008540FF" w:rsidRPr="003C0023" w:rsidRDefault="008540FF" w:rsidP="003C0023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C0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Conselho de Administração:</w:t>
            </w:r>
          </w:p>
          <w:p w14:paraId="5305B0EC" w14:textId="77777777" w:rsidR="008540FF" w:rsidRPr="003C0023" w:rsidRDefault="008540FF" w:rsidP="003C0023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0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Presidente do CA: </w:t>
            </w:r>
            <w:r w:rsidRPr="003C0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Dr. Carlos Neves Martins</w:t>
            </w:r>
          </w:p>
          <w:p w14:paraId="1C613D9B" w14:textId="77777777" w:rsidR="008540FF" w:rsidRPr="003C0023" w:rsidRDefault="008540FF" w:rsidP="003C0023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3C0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Vogal Executivo: </w:t>
            </w:r>
            <w:r w:rsidRPr="003C002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Dr. Miguel Carpinteiro</w:t>
            </w:r>
          </w:p>
          <w:p w14:paraId="59851E0D" w14:textId="77777777" w:rsidR="008540FF" w:rsidRPr="003C0023" w:rsidRDefault="008540FF" w:rsidP="003C0023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3C0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Vogal Executivo: </w:t>
            </w:r>
            <w:r w:rsidRPr="003C002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Dr. Francisco Matoso</w:t>
            </w:r>
          </w:p>
          <w:p w14:paraId="4ECC7002" w14:textId="77777777" w:rsidR="008540FF" w:rsidRPr="003C0023" w:rsidRDefault="008540FF" w:rsidP="003C0023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0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Diretor Clínico da ACSH: </w:t>
            </w:r>
            <w:r w:rsidRPr="003C0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Prof.º Doutor</w:t>
            </w:r>
            <w:r w:rsidRPr="003C0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3C0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Rui Tato Marinho</w:t>
            </w:r>
          </w:p>
          <w:p w14:paraId="16CAF516" w14:textId="4EAFF020" w:rsidR="008540FF" w:rsidRPr="003C0023" w:rsidRDefault="008540FF" w:rsidP="003C0023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0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Diretora Clínica da ACSP: </w:t>
            </w:r>
            <w:r w:rsidRPr="003C0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Dra</w:t>
            </w:r>
            <w:r w:rsidRPr="003C0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  <w:r w:rsidRPr="003C0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Eunice Carrapiço</w:t>
            </w:r>
          </w:p>
          <w:p w14:paraId="03291933" w14:textId="77777777" w:rsidR="008540FF" w:rsidRPr="003C0023" w:rsidRDefault="008540FF" w:rsidP="003C0023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0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Enfermeira-Diretora: </w:t>
            </w:r>
            <w:r w:rsidRPr="003C0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Enf.ª Gestora</w:t>
            </w:r>
            <w:r w:rsidRPr="003C0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3C0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Carla Martins</w:t>
            </w:r>
          </w:p>
          <w:p w14:paraId="5FF8F62E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D25EE" w:rsidRPr="003C0023" w14:paraId="54489A12" w14:textId="77777777" w:rsidTr="001D25EE">
        <w:trPr>
          <w:trHeight w:val="4323"/>
          <w:jc w:val="center"/>
        </w:trPr>
        <w:tc>
          <w:tcPr>
            <w:tcW w:w="3539" w:type="dxa"/>
            <w:vMerge/>
          </w:tcPr>
          <w:p w14:paraId="119BFEC5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28897A8C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D2F226E" w14:textId="77777777" w:rsidR="001D25EE" w:rsidRPr="003C0023" w:rsidRDefault="001D25EE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Ata/AssinaturaS</w:t>
            </w:r>
          </w:p>
        </w:tc>
      </w:tr>
      <w:tr w:rsidR="001D25EE" w:rsidRPr="003C0023" w14:paraId="44536570" w14:textId="77777777" w:rsidTr="001D25EE">
        <w:trPr>
          <w:trHeight w:val="70"/>
          <w:jc w:val="center"/>
        </w:trPr>
        <w:tc>
          <w:tcPr>
            <w:tcW w:w="7083" w:type="dxa"/>
            <w:gridSpan w:val="2"/>
            <w:vAlign w:val="center"/>
          </w:tcPr>
          <w:p w14:paraId="6BA609F0" w14:textId="77777777" w:rsidR="008540FF" w:rsidRPr="003C0023" w:rsidRDefault="008540FF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  <w:p w14:paraId="004B82A7" w14:textId="47282F29" w:rsidR="001D25EE" w:rsidRPr="003C0023" w:rsidRDefault="008540FF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Data: ___/___/_____</w:t>
            </w:r>
          </w:p>
          <w:p w14:paraId="6BDFF989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A74F7CF" w14:textId="77777777" w:rsidR="001D25EE" w:rsidRPr="003C0023" w:rsidRDefault="001D25EE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Data: ___/___/_____</w:t>
            </w:r>
          </w:p>
        </w:tc>
      </w:tr>
    </w:tbl>
    <w:p w14:paraId="5D19CFD4" w14:textId="55024AAA" w:rsidR="001D25EE" w:rsidRDefault="001D25EE" w:rsidP="003C0023">
      <w:pPr>
        <w:spacing w:after="0" w:line="276" w:lineRule="auto"/>
        <w:jc w:val="both"/>
        <w:rPr>
          <w:rFonts w:cstheme="minorHAnsi"/>
        </w:rPr>
      </w:pPr>
    </w:p>
    <w:p w14:paraId="556BA46B" w14:textId="600D813A" w:rsidR="007947CF" w:rsidRDefault="007947CF" w:rsidP="00311B39">
      <w:pPr>
        <w:spacing w:after="0" w:line="276" w:lineRule="auto"/>
        <w:jc w:val="both"/>
        <w:rPr>
          <w:rFonts w:cstheme="minorHAnsi"/>
        </w:rPr>
      </w:pPr>
    </w:p>
    <w:p w14:paraId="012369DD" w14:textId="77777777" w:rsidR="001D2EC7" w:rsidRDefault="001D2EC7" w:rsidP="00311B39">
      <w:pPr>
        <w:spacing w:after="0" w:line="276" w:lineRule="auto"/>
        <w:jc w:val="both"/>
        <w:rPr>
          <w:rFonts w:cstheme="minorHAnsi"/>
        </w:rPr>
      </w:pPr>
    </w:p>
    <w:p w14:paraId="08FB325D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OBJETIVO (S)</w:t>
      </w:r>
    </w:p>
    <w:p w14:paraId="27C7C3E6" w14:textId="77777777" w:rsidR="00311B39" w:rsidRDefault="00311B39" w:rsidP="00311B39">
      <w:pPr>
        <w:pStyle w:val="PargrafodaLista"/>
        <w:numPr>
          <w:ilvl w:val="0"/>
          <w:numId w:val="32"/>
        </w:numPr>
        <w:spacing w:after="0" w:line="276" w:lineRule="auto"/>
        <w:ind w:left="426" w:hanging="284"/>
        <w:jc w:val="both"/>
        <w:rPr>
          <w:rFonts w:cstheme="minorHAnsi"/>
          <w:b/>
          <w:bCs/>
        </w:rPr>
      </w:pPr>
      <w:r>
        <w:rPr>
          <w:rFonts w:cstheme="minorHAnsi"/>
        </w:rPr>
        <w:t>Descrever de forma clara e concisa a finalidade do procedimento.</w:t>
      </w:r>
    </w:p>
    <w:p w14:paraId="35B3052E" w14:textId="77777777" w:rsidR="00311B39" w:rsidRDefault="00311B39" w:rsidP="00311B39">
      <w:pPr>
        <w:pStyle w:val="PargrafodaLista"/>
        <w:spacing w:after="0" w:line="276" w:lineRule="auto"/>
        <w:ind w:left="426"/>
        <w:jc w:val="both"/>
        <w:rPr>
          <w:rFonts w:cstheme="minorHAnsi"/>
          <w:b/>
          <w:bCs/>
        </w:rPr>
      </w:pPr>
    </w:p>
    <w:p w14:paraId="2FDA7926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ÂMBITO DE APLICAÇÃO</w:t>
      </w:r>
    </w:p>
    <w:p w14:paraId="6B666C90" w14:textId="77777777" w:rsidR="00311B39" w:rsidRDefault="00311B39" w:rsidP="00311B39">
      <w:pPr>
        <w:pStyle w:val="PargrafodaLista"/>
        <w:numPr>
          <w:ilvl w:val="0"/>
          <w:numId w:val="32"/>
        </w:numPr>
        <w:spacing w:after="0" w:line="276" w:lineRule="auto"/>
        <w:ind w:left="426" w:hanging="284"/>
        <w:jc w:val="both"/>
        <w:rPr>
          <w:rFonts w:cstheme="minorHAnsi"/>
          <w:b/>
          <w:bCs/>
        </w:rPr>
      </w:pPr>
      <w:r>
        <w:rPr>
          <w:rFonts w:cstheme="minorHAnsi"/>
        </w:rPr>
        <w:t>Indicar o tema, as Unidades Orgânicas da Unidade Local de Saúde Santa Maria, os grupos profissionais/colaboradores aos quais o procedimento se aplica (destinatários).</w:t>
      </w:r>
    </w:p>
    <w:p w14:paraId="535FAE46" w14:textId="77777777" w:rsidR="00311B39" w:rsidRDefault="00311B39" w:rsidP="00311B39">
      <w:pPr>
        <w:spacing w:after="0" w:line="276" w:lineRule="auto"/>
        <w:jc w:val="both"/>
        <w:rPr>
          <w:rFonts w:cstheme="minorHAnsi"/>
          <w:b/>
          <w:bCs/>
        </w:rPr>
      </w:pPr>
    </w:p>
    <w:p w14:paraId="18AD84E1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RESPONSABILIDADES</w:t>
      </w:r>
    </w:p>
    <w:p w14:paraId="53CF7039" w14:textId="77777777" w:rsidR="00311B39" w:rsidRDefault="00311B39" w:rsidP="00311B39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Indicar os responsáveis pela:</w:t>
      </w:r>
    </w:p>
    <w:p w14:paraId="5811154B" w14:textId="77777777" w:rsidR="00311B39" w:rsidRDefault="00311B39" w:rsidP="00311B39">
      <w:pPr>
        <w:pStyle w:val="PargrafodaLista"/>
        <w:numPr>
          <w:ilvl w:val="0"/>
          <w:numId w:val="32"/>
        </w:numPr>
        <w:spacing w:after="0"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Implementação do Procedimento.</w:t>
      </w:r>
    </w:p>
    <w:p w14:paraId="226ACF3D" w14:textId="77777777" w:rsidR="00311B39" w:rsidRDefault="00311B39" w:rsidP="00311B39">
      <w:pPr>
        <w:pStyle w:val="PargrafodaLista"/>
        <w:numPr>
          <w:ilvl w:val="0"/>
          <w:numId w:val="32"/>
        </w:numPr>
        <w:spacing w:after="0"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Monitorização do Procedimento.</w:t>
      </w:r>
    </w:p>
    <w:p w14:paraId="769D2DB3" w14:textId="77777777" w:rsidR="00311B39" w:rsidRDefault="00311B39" w:rsidP="00311B39">
      <w:pPr>
        <w:pStyle w:val="PargrafodaLista"/>
        <w:numPr>
          <w:ilvl w:val="0"/>
          <w:numId w:val="32"/>
        </w:numPr>
        <w:spacing w:after="0"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 xml:space="preserve">Revisão do Procedimento. </w:t>
      </w:r>
    </w:p>
    <w:p w14:paraId="06EF245E" w14:textId="77777777" w:rsidR="00311B39" w:rsidRDefault="00311B39" w:rsidP="00311B39">
      <w:pPr>
        <w:spacing w:after="0" w:line="276" w:lineRule="auto"/>
        <w:jc w:val="both"/>
        <w:rPr>
          <w:rFonts w:cstheme="minorHAnsi"/>
        </w:rPr>
      </w:pPr>
    </w:p>
    <w:p w14:paraId="1F52D2D6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SIGLAS, ACRÓNIMOS E ABREVIATURAS</w:t>
      </w:r>
    </w:p>
    <w:p w14:paraId="476F276B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Enumerar as siglas, acrónimos e abreviaturas utilizadas e os seus significados (se aplicável), caso contrário, referir “Não aplicável”.</w:t>
      </w:r>
    </w:p>
    <w:p w14:paraId="0E481F3F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</w:p>
    <w:p w14:paraId="7FE37286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DEFINIÇÕES E CONCEITOS</w:t>
      </w:r>
    </w:p>
    <w:p w14:paraId="53AD7930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Incluir as principais definições. Conceitos e Termos utilizados, designadamente os que possam suscitar dúvidas (se aplicável); caso contrário, referir “Não aplicável”.</w:t>
      </w:r>
    </w:p>
    <w:p w14:paraId="410EFFAD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</w:p>
    <w:p w14:paraId="7773767F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DESCRIÇÃO</w:t>
      </w:r>
    </w:p>
    <w:p w14:paraId="2395E07F" w14:textId="77777777" w:rsidR="00311B39" w:rsidRDefault="00311B39" w:rsidP="00311B39">
      <w:pPr>
        <w:pStyle w:val="PargrafodaLista"/>
        <w:numPr>
          <w:ilvl w:val="1"/>
          <w:numId w:val="33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Enquadramento: </w:t>
      </w:r>
      <w:r>
        <w:rPr>
          <w:rFonts w:cstheme="minorHAnsi"/>
        </w:rPr>
        <w:t>contextualizar a importância ou a necessidade do procedimento e fazer uma breve introdução e/ou fundamentação do tema. Referência a princípios orientadores, normativos legais, regulamentares ou técnico-científicos, etc. relacionados com a temática em causa.</w:t>
      </w:r>
    </w:p>
    <w:p w14:paraId="47D23371" w14:textId="77777777" w:rsidR="00311B39" w:rsidRDefault="00311B39" w:rsidP="00311B39">
      <w:pPr>
        <w:pStyle w:val="PargrafodaLista"/>
        <w:spacing w:after="0" w:line="276" w:lineRule="auto"/>
        <w:ind w:left="284"/>
        <w:jc w:val="both"/>
        <w:rPr>
          <w:rFonts w:cstheme="minorHAnsi"/>
          <w:b/>
          <w:bCs/>
        </w:rPr>
      </w:pPr>
    </w:p>
    <w:p w14:paraId="660C3E94" w14:textId="77777777" w:rsidR="00311B39" w:rsidRDefault="00311B39" w:rsidP="00311B39">
      <w:pPr>
        <w:pStyle w:val="PargrafodaLista"/>
        <w:numPr>
          <w:ilvl w:val="1"/>
          <w:numId w:val="33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Recursos</w:t>
      </w:r>
      <w:r>
        <w:rPr>
          <w:rFonts w:cstheme="minorHAnsi"/>
        </w:rPr>
        <w:t xml:space="preserve"> (se aplicável): descrever os recursos necessários; caso contrário referir “Não aplicável”.</w:t>
      </w:r>
    </w:p>
    <w:p w14:paraId="7EC9AD5F" w14:textId="77777777" w:rsidR="00311B39" w:rsidRDefault="00311B39" w:rsidP="00311B39">
      <w:pPr>
        <w:spacing w:after="0" w:line="276" w:lineRule="auto"/>
        <w:jc w:val="both"/>
        <w:rPr>
          <w:rFonts w:cstheme="minorHAnsi"/>
          <w:b/>
          <w:bCs/>
        </w:rPr>
      </w:pPr>
    </w:p>
    <w:p w14:paraId="1A0D0E26" w14:textId="77777777" w:rsidR="00311B39" w:rsidRDefault="00311B39" w:rsidP="00311B39">
      <w:pPr>
        <w:pStyle w:val="PargrafodaLista"/>
        <w:numPr>
          <w:ilvl w:val="1"/>
          <w:numId w:val="33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Descrição</w:t>
      </w:r>
      <w:r>
        <w:rPr>
          <w:rFonts w:cstheme="minorHAnsi"/>
        </w:rPr>
        <w:t xml:space="preserve">: Descrever detalhadamente o processo necessário para atingir o objetivo do procedimento, ou seja, identificar e especificar atividades, intervenientes, fases, técnicas, locais, recursos, </w:t>
      </w:r>
      <w:proofErr w:type="spellStart"/>
      <w:r>
        <w:rPr>
          <w:rFonts w:cstheme="minorHAnsi"/>
        </w:rPr>
        <w:t>etc</w:t>
      </w:r>
      <w:proofErr w:type="spellEnd"/>
      <w:r>
        <w:rPr>
          <w:rFonts w:cstheme="minorHAnsi"/>
        </w:rPr>
        <w:t>, envolvidos (o quê, quem, quando, como, onde e com o quê).</w:t>
      </w:r>
    </w:p>
    <w:p w14:paraId="01E48C5E" w14:textId="77777777" w:rsidR="00311B39" w:rsidRDefault="00311B39" w:rsidP="00311B39">
      <w:pPr>
        <w:spacing w:after="0" w:line="276" w:lineRule="auto"/>
        <w:jc w:val="both"/>
        <w:rPr>
          <w:rFonts w:cstheme="minorHAnsi"/>
          <w:b/>
          <w:bCs/>
        </w:rPr>
      </w:pPr>
    </w:p>
    <w:p w14:paraId="6BD77BE2" w14:textId="77777777" w:rsidR="001D2EC7" w:rsidRPr="001D2EC7" w:rsidRDefault="0045171C" w:rsidP="0045171C">
      <w:pPr>
        <w:pStyle w:val="PargrafodaLista"/>
        <w:numPr>
          <w:ilvl w:val="1"/>
          <w:numId w:val="30"/>
        </w:numPr>
        <w:spacing w:after="0" w:line="276" w:lineRule="auto"/>
        <w:ind w:left="709" w:hanging="425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Registos</w:t>
      </w:r>
      <w:r w:rsidRPr="003C0023">
        <w:rPr>
          <w:rFonts w:cstheme="minorHAnsi"/>
        </w:rPr>
        <w:t xml:space="preserve"> (se aplicável): descrever de que forma </w:t>
      </w:r>
      <w:r>
        <w:rPr>
          <w:rFonts w:cstheme="minorHAnsi"/>
        </w:rPr>
        <w:t xml:space="preserve">e </w:t>
      </w:r>
      <w:r w:rsidRPr="003C0023">
        <w:rPr>
          <w:rFonts w:cstheme="minorHAnsi"/>
        </w:rPr>
        <w:t>em que suporte (papel ou digital) são</w:t>
      </w:r>
      <w:r>
        <w:rPr>
          <w:rFonts w:cstheme="minorHAnsi"/>
        </w:rPr>
        <w:t xml:space="preserve"> </w:t>
      </w:r>
      <w:r w:rsidRPr="003C0023">
        <w:rPr>
          <w:rFonts w:cstheme="minorHAnsi"/>
        </w:rPr>
        <w:t>efetuados</w:t>
      </w:r>
    </w:p>
    <w:p w14:paraId="1506A5FA" w14:textId="2555E8FA" w:rsidR="0045171C" w:rsidRPr="0045171C" w:rsidRDefault="0045171C" w:rsidP="001D2EC7">
      <w:pPr>
        <w:pStyle w:val="PargrafodaLista"/>
        <w:spacing w:after="0" w:line="276" w:lineRule="auto"/>
        <w:ind w:left="284"/>
        <w:jc w:val="both"/>
        <w:rPr>
          <w:rFonts w:cstheme="minorHAnsi"/>
          <w:b/>
          <w:bCs/>
        </w:rPr>
      </w:pPr>
      <w:r w:rsidRPr="003C0023">
        <w:rPr>
          <w:rFonts w:cstheme="minorHAnsi"/>
        </w:rPr>
        <w:lastRenderedPageBreak/>
        <w:t>os registos</w:t>
      </w:r>
      <w:r>
        <w:rPr>
          <w:rFonts w:cstheme="minorHAnsi"/>
        </w:rPr>
        <w:t xml:space="preserve">, a finalidade dos mesmos, o prazo de conservação </w:t>
      </w:r>
      <w:r w:rsidRPr="003C0023">
        <w:rPr>
          <w:rFonts w:cstheme="minorHAnsi"/>
        </w:rPr>
        <w:t>dos registos produzidos,</w:t>
      </w:r>
      <w:r>
        <w:rPr>
          <w:rFonts w:cstheme="minorHAnsi"/>
        </w:rPr>
        <w:t xml:space="preserve"> e o modo de eliminação, </w:t>
      </w:r>
      <w:r w:rsidRPr="003C0023">
        <w:rPr>
          <w:rFonts w:cstheme="minorHAnsi"/>
        </w:rPr>
        <w:t>caso contrário referir “Não aplicável”.</w:t>
      </w:r>
    </w:p>
    <w:p w14:paraId="75237322" w14:textId="77777777" w:rsidR="0045171C" w:rsidRPr="003C0023" w:rsidRDefault="0045171C" w:rsidP="0045171C">
      <w:pPr>
        <w:pStyle w:val="PargrafodaLista"/>
        <w:spacing w:after="0" w:line="276" w:lineRule="auto"/>
        <w:ind w:left="709"/>
        <w:jc w:val="both"/>
        <w:rPr>
          <w:rFonts w:cstheme="minorHAnsi"/>
          <w:b/>
          <w:bCs/>
        </w:rPr>
      </w:pPr>
    </w:p>
    <w:p w14:paraId="4C43693D" w14:textId="77777777" w:rsidR="00311B39" w:rsidRPr="0045171C" w:rsidRDefault="00311B39" w:rsidP="0045171C">
      <w:pPr>
        <w:pStyle w:val="PargrafodaLista"/>
        <w:numPr>
          <w:ilvl w:val="1"/>
          <w:numId w:val="33"/>
        </w:numPr>
        <w:spacing w:after="0" w:line="276" w:lineRule="auto"/>
        <w:jc w:val="both"/>
        <w:rPr>
          <w:rFonts w:cstheme="minorHAnsi"/>
          <w:b/>
          <w:bCs/>
        </w:rPr>
      </w:pPr>
      <w:r w:rsidRPr="0045171C">
        <w:rPr>
          <w:rFonts w:cstheme="minorHAnsi"/>
          <w:b/>
          <w:bCs/>
        </w:rPr>
        <w:t>Fluxograma</w:t>
      </w:r>
      <w:r w:rsidRPr="0045171C">
        <w:rPr>
          <w:rFonts w:cstheme="minorHAnsi"/>
        </w:rPr>
        <w:t xml:space="preserve"> (opcional): sempre que possível devem ser usados fluxogramas ou similar para descrever as atividades/ações de forma clara e concisa.</w:t>
      </w:r>
    </w:p>
    <w:p w14:paraId="512934E8" w14:textId="77777777" w:rsidR="00311B39" w:rsidRDefault="00311B39" w:rsidP="00311B39">
      <w:pPr>
        <w:spacing w:after="0" w:line="276" w:lineRule="auto"/>
        <w:jc w:val="both"/>
        <w:rPr>
          <w:rFonts w:cstheme="minorHAnsi"/>
          <w:b/>
          <w:bCs/>
        </w:rPr>
      </w:pPr>
    </w:p>
    <w:p w14:paraId="34DF89C4" w14:textId="7C597914" w:rsidR="00311B39" w:rsidRPr="0045171C" w:rsidRDefault="00311B39" w:rsidP="00311B39">
      <w:pPr>
        <w:pStyle w:val="PargrafodaLista"/>
        <w:numPr>
          <w:ilvl w:val="1"/>
          <w:numId w:val="33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Indicadores</w:t>
      </w:r>
      <w:r>
        <w:rPr>
          <w:rFonts w:cstheme="minorHAnsi"/>
        </w:rPr>
        <w:t xml:space="preserve"> (opcional): sempre que a atividade exige monitorização.</w:t>
      </w:r>
    </w:p>
    <w:p w14:paraId="0F86E3B0" w14:textId="77777777" w:rsidR="0045171C" w:rsidRPr="0045171C" w:rsidRDefault="0045171C" w:rsidP="0045171C">
      <w:pPr>
        <w:spacing w:after="0" w:line="276" w:lineRule="auto"/>
        <w:jc w:val="both"/>
        <w:rPr>
          <w:rFonts w:cstheme="minorHAnsi"/>
          <w:b/>
          <w:bCs/>
        </w:rPr>
      </w:pPr>
    </w:p>
    <w:p w14:paraId="12125B8F" w14:textId="1B24EA0F" w:rsidR="0045171C" w:rsidRPr="003C0023" w:rsidRDefault="0045171C" w:rsidP="0045171C">
      <w:pPr>
        <w:pStyle w:val="PargrafodaLista"/>
        <w:numPr>
          <w:ilvl w:val="1"/>
          <w:numId w:val="33"/>
        </w:num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Auditoria </w:t>
      </w:r>
      <w:r w:rsidRPr="00B656A5">
        <w:rPr>
          <w:rFonts w:cstheme="minorHAnsi"/>
        </w:rPr>
        <w:t>(opcional):</w:t>
      </w:r>
      <w:r>
        <w:rPr>
          <w:rFonts w:cstheme="minorHAnsi"/>
          <w:b/>
          <w:bCs/>
        </w:rPr>
        <w:t xml:space="preserve"> </w:t>
      </w:r>
      <w:r w:rsidRPr="003C0023">
        <w:rPr>
          <w:rFonts w:cstheme="minorHAnsi"/>
        </w:rPr>
        <w:t>sempre que a atividade exige monitorização</w:t>
      </w:r>
      <w:r>
        <w:rPr>
          <w:rFonts w:cstheme="minorHAnsi"/>
        </w:rPr>
        <w:t xml:space="preserve"> e que seja um dos métodos adotados para o efeito. Indicar pelo menos a periodicidade da auditoria.</w:t>
      </w:r>
    </w:p>
    <w:p w14:paraId="7EB4E3BD" w14:textId="77777777" w:rsidR="00311B39" w:rsidRDefault="00311B39" w:rsidP="00311B39">
      <w:pPr>
        <w:spacing w:after="0" w:line="276" w:lineRule="auto"/>
        <w:jc w:val="both"/>
        <w:rPr>
          <w:rFonts w:cstheme="minorHAnsi"/>
        </w:rPr>
      </w:pPr>
    </w:p>
    <w:p w14:paraId="7C91CB0F" w14:textId="77777777" w:rsidR="00311B39" w:rsidRDefault="00311B39" w:rsidP="00311B39">
      <w:pPr>
        <w:pStyle w:val="PargrafodaLista"/>
        <w:numPr>
          <w:ilvl w:val="0"/>
          <w:numId w:val="33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REFERÊNCIAS BIBLIOGRÁFICAS</w:t>
      </w:r>
    </w:p>
    <w:p w14:paraId="0027F2F8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Enumerar as principais fontes consultadas para elaboração do procedimento, tais como: legislação, documentação regulamentar e/ou técnico-científica, normas de orientação clínica, etc.</w:t>
      </w:r>
    </w:p>
    <w:p w14:paraId="17A0B298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As referências devem estar organizadas de acordo com a seguinte estrutura:</w:t>
      </w:r>
    </w:p>
    <w:p w14:paraId="0AF021ED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Fontes citadas: são listadas por ordem de entrada utilizando numeração acima da linha de texto.</w:t>
      </w:r>
    </w:p>
    <w:p w14:paraId="3952457D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Fontes consultadas: devem ser listadas por ordem alfabética.</w:t>
      </w:r>
    </w:p>
    <w:p w14:paraId="2440A7E2" w14:textId="77777777" w:rsidR="00311B39" w:rsidRDefault="00311B39" w:rsidP="00311B39">
      <w:pPr>
        <w:spacing w:after="0" w:line="276" w:lineRule="auto"/>
        <w:jc w:val="both"/>
        <w:rPr>
          <w:rFonts w:cstheme="minorHAnsi"/>
        </w:rPr>
      </w:pPr>
    </w:p>
    <w:p w14:paraId="5F753C20" w14:textId="77777777" w:rsidR="00311B39" w:rsidRDefault="00311B39" w:rsidP="00311B39">
      <w:pPr>
        <w:pStyle w:val="PargrafodaLista"/>
        <w:numPr>
          <w:ilvl w:val="0"/>
          <w:numId w:val="33"/>
        </w:numPr>
        <w:spacing w:after="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  <w:b/>
          <w:bCs/>
        </w:rPr>
        <w:t>HISTÓRICO DE ATUALIZAÇÕES</w:t>
      </w:r>
    </w:p>
    <w:p w14:paraId="2F908C37" w14:textId="77777777" w:rsidR="00311B39" w:rsidRDefault="00311B39" w:rsidP="00311B39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Preencher a tabela infra de acordo com os itens apresentados.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2843"/>
        <w:gridCol w:w="3077"/>
        <w:gridCol w:w="1902"/>
      </w:tblGrid>
      <w:tr w:rsidR="00311B39" w14:paraId="45E5B1C6" w14:textId="77777777" w:rsidTr="00311B39">
        <w:trPr>
          <w:trHeight w:val="397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5FE5BB" w14:textId="77777777" w:rsidR="00311B39" w:rsidRDefault="00311B3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Nº DA EDIÇÃO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FD2947" w14:textId="77777777" w:rsidR="00311B39" w:rsidRDefault="00311B3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DESCRIÇÃO DA ALTERAÇÃO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54350" w14:textId="77777777" w:rsidR="00311B39" w:rsidRDefault="00311B3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DATA DE ENTRADA EM VIGOR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942894" w14:textId="77777777" w:rsidR="00311B39" w:rsidRDefault="00311B3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EMISSOR</w:t>
            </w:r>
          </w:p>
        </w:tc>
      </w:tr>
      <w:tr w:rsidR="00311B39" w14:paraId="14D8E8D7" w14:textId="77777777" w:rsidTr="00311B39">
        <w:trPr>
          <w:trHeight w:val="119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C403" w14:textId="77777777" w:rsidR="00311B39" w:rsidRDefault="00311B3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5AB7" w14:textId="77777777" w:rsidR="00311B39" w:rsidRDefault="00311B3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Documento inicial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FE18" w14:textId="77777777" w:rsidR="00311B39" w:rsidRDefault="00311B3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Dia/mês/ano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8981" w14:textId="77777777" w:rsidR="00311B39" w:rsidRDefault="00311B3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Unidade Orgânica</w:t>
            </w:r>
          </w:p>
        </w:tc>
      </w:tr>
    </w:tbl>
    <w:p w14:paraId="606944D0" w14:textId="77777777" w:rsidR="00311B39" w:rsidRDefault="00311B39" w:rsidP="00311B39">
      <w:pPr>
        <w:spacing w:after="0" w:line="276" w:lineRule="auto"/>
        <w:jc w:val="both"/>
        <w:rPr>
          <w:rFonts w:cstheme="minorHAnsi"/>
          <w:b/>
          <w:bCs/>
        </w:rPr>
      </w:pPr>
    </w:p>
    <w:p w14:paraId="4181CF0E" w14:textId="77777777" w:rsidR="00311B39" w:rsidRDefault="00311B39" w:rsidP="00311B39">
      <w:pPr>
        <w:pStyle w:val="PargrafodaLista"/>
        <w:numPr>
          <w:ilvl w:val="0"/>
          <w:numId w:val="33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ANEXOS </w:t>
      </w:r>
    </w:p>
    <w:p w14:paraId="2AB60478" w14:textId="5EE6B425" w:rsidR="00311B39" w:rsidRPr="00311B39" w:rsidRDefault="00311B39" w:rsidP="00311B39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Enumerar os anexos que decorrem do procedimento (se aplicável), caso contrário referir “Não aplicável”.</w:t>
      </w:r>
    </w:p>
    <w:sectPr w:rsidR="00311B39" w:rsidRPr="00311B39" w:rsidSect="00CA65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09" w:right="1440" w:bottom="1440" w:left="144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49DC" w14:textId="77777777" w:rsidR="00195740" w:rsidRDefault="00195740" w:rsidP="005A7E81">
      <w:pPr>
        <w:spacing w:after="0" w:line="240" w:lineRule="auto"/>
      </w:pPr>
      <w:r>
        <w:separator/>
      </w:r>
    </w:p>
  </w:endnote>
  <w:endnote w:type="continuationSeparator" w:id="0">
    <w:p w14:paraId="526E0323" w14:textId="77777777" w:rsidR="00195740" w:rsidRDefault="00195740" w:rsidP="005A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7976" w14:textId="77777777" w:rsidR="00541F2E" w:rsidRDefault="00541F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49E6" w14:textId="42D46F2B" w:rsidR="00F6452A" w:rsidRDefault="00F6452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1776" w14:textId="77777777" w:rsidR="00541F2E" w:rsidRDefault="00541F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1E02" w14:textId="77777777" w:rsidR="00195740" w:rsidRDefault="00195740" w:rsidP="005A7E81">
      <w:pPr>
        <w:spacing w:after="0" w:line="240" w:lineRule="auto"/>
      </w:pPr>
      <w:r>
        <w:separator/>
      </w:r>
    </w:p>
  </w:footnote>
  <w:footnote w:type="continuationSeparator" w:id="0">
    <w:p w14:paraId="64A1FC2C" w14:textId="77777777" w:rsidR="00195740" w:rsidRDefault="00195740" w:rsidP="005A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E427" w14:textId="77777777" w:rsidR="00541F2E" w:rsidRDefault="00541F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FF94" w14:textId="4E8CBBFC" w:rsidR="00AA20F5" w:rsidRDefault="00AA20F5" w:rsidP="00CA65E5">
    <w:pPr>
      <w:pStyle w:val="Cabealho"/>
      <w:jc w:val="right"/>
    </w:pPr>
  </w:p>
  <w:tbl>
    <w:tblPr>
      <w:tblW w:w="96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2"/>
      <w:gridCol w:w="1452"/>
      <w:gridCol w:w="2468"/>
      <w:gridCol w:w="2518"/>
      <w:gridCol w:w="1920"/>
    </w:tblGrid>
    <w:tr w:rsidR="00390B37" w:rsidRPr="00A53201" w14:paraId="0529819E" w14:textId="77777777" w:rsidTr="00390B37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DB0F626" w14:textId="159737F2" w:rsidR="00390B37" w:rsidRPr="00A53201" w:rsidRDefault="003C0023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noProof/>
              <w:sz w:val="20"/>
              <w:szCs w:val="20"/>
              <w:lang w:eastAsia="pt-PT"/>
            </w:rPr>
            <w:drawing>
              <wp:inline distT="0" distB="0" distL="0" distR="0" wp14:anchorId="6549ECC5" wp14:editId="600D21B3">
                <wp:extent cx="3742690" cy="499084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RP_ULSS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1664" cy="5416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38E004EB" w14:textId="604278E2" w:rsidR="005653E9" w:rsidRPr="00A53201" w:rsidRDefault="00331859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b/>
              <w:bCs/>
              <w:sz w:val="20"/>
              <w:szCs w:val="20"/>
            </w:rPr>
            <w:t>SQ.</w:t>
          </w:r>
          <w:r w:rsidR="00F66D25" w:rsidRPr="00A53201">
            <w:rPr>
              <w:b/>
              <w:bCs/>
              <w:sz w:val="20"/>
              <w:szCs w:val="20"/>
            </w:rPr>
            <w:t>MOD</w:t>
          </w:r>
          <w:r w:rsidR="005653E9" w:rsidRPr="00A53201">
            <w:rPr>
              <w:b/>
              <w:bCs/>
              <w:sz w:val="20"/>
              <w:szCs w:val="20"/>
            </w:rPr>
            <w:t>.00</w:t>
          </w:r>
          <w:r w:rsidR="001D2EC7">
            <w:rPr>
              <w:b/>
              <w:bCs/>
              <w:sz w:val="20"/>
              <w:szCs w:val="20"/>
            </w:rPr>
            <w:t>4</w:t>
          </w:r>
          <w:r w:rsidR="005653E9" w:rsidRPr="00A53201">
            <w:rPr>
              <w:b/>
              <w:bCs/>
              <w:sz w:val="20"/>
              <w:szCs w:val="20"/>
            </w:rPr>
            <w:t>.00</w:t>
          </w:r>
        </w:p>
      </w:tc>
    </w:tr>
    <w:tr w:rsidR="003C0023" w:rsidRPr="00A53201" w14:paraId="147CAC4D" w14:textId="77777777" w:rsidTr="00390B37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27D7E215" w14:textId="16EF1038" w:rsidR="003C0023" w:rsidRPr="00A53201" w:rsidRDefault="00541F2E" w:rsidP="00541F2E">
          <w:pPr>
            <w:spacing w:after="0" w:line="240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Designação da (s) Unidade(s) Orgânica(s) (Departamento, Serviço, Unidade Funcionais, Centros de Referência, Centros de Responsabilidade Integrada, Gabinetes, Comissões)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</w:tcPr>
        <w:p w14:paraId="2009011E" w14:textId="77777777" w:rsidR="003C0023" w:rsidRPr="00A53201" w:rsidRDefault="003C0023" w:rsidP="00390B37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</w:p>
      </w:tc>
    </w:tr>
    <w:tr w:rsidR="00390B37" w:rsidRPr="00A53201" w14:paraId="1541FBED" w14:textId="77777777" w:rsidTr="00390B37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45E4080" w14:textId="4CF77755" w:rsidR="00390B37" w:rsidRPr="00A53201" w:rsidRDefault="00B56489" w:rsidP="00F66D25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Título</w:t>
          </w:r>
          <w:r w:rsidR="00541F2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 xml:space="preserve"> do documento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EDD2785" w14:textId="77777777" w:rsidR="00390B37" w:rsidRPr="00A53201" w:rsidRDefault="00390B37" w:rsidP="00390B37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390B37" w:rsidRPr="00A53201" w14:paraId="1246E31C" w14:textId="77777777" w:rsidTr="00390B37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F6A6813" w14:textId="0F49AEE5" w:rsidR="00390B37" w:rsidRPr="00A53201" w:rsidRDefault="00390B37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</w:t>
          </w:r>
          <w:r w:rsidR="001D2EC7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ROCEDIM</w:t>
          </w:r>
          <w:r w:rsidR="004373E5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E</w:t>
          </w:r>
          <w:r w:rsidR="001D2EC7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NTO SETORIAL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027647D" w14:textId="77777777" w:rsidR="00390B37" w:rsidRPr="00A53201" w:rsidRDefault="00390B37" w:rsidP="00390B37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390B37" w:rsidRPr="00A53201" w14:paraId="751136AA" w14:textId="77777777" w:rsidTr="00390B37">
      <w:trPr>
        <w:trHeight w:val="290"/>
      </w:trPr>
      <w:tc>
        <w:tcPr>
          <w:tcW w:w="269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44835887" w14:textId="360DC4F1" w:rsidR="00390B37" w:rsidRPr="00A53201" w:rsidRDefault="00257397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Edição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7DE80516" w14:textId="32ACCC26" w:rsidR="00390B37" w:rsidRPr="00A53201" w:rsidRDefault="00390B37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 xml:space="preserve">Próxima </w:t>
          </w:r>
          <w:r w:rsidR="00257397"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Edição</w:t>
          </w:r>
        </w:p>
      </w:tc>
      <w:tc>
        <w:tcPr>
          <w:tcW w:w="25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49181939" w14:textId="2B66A7FE" w:rsidR="00390B37" w:rsidRPr="00A53201" w:rsidRDefault="00390B37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</w:t>
          </w:r>
          <w:r w:rsidR="007F0CEA"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á</w: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gina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C8C7FD7" w14:textId="77777777" w:rsidR="00390B37" w:rsidRPr="00A53201" w:rsidRDefault="00390B37" w:rsidP="00390B37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390B37" w:rsidRPr="00A53201" w14:paraId="04BDEEF4" w14:textId="77777777" w:rsidTr="00390B37">
      <w:trPr>
        <w:trHeight w:val="290"/>
      </w:trPr>
      <w:tc>
        <w:tcPr>
          <w:tcW w:w="124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06B169D" w14:textId="75649951" w:rsidR="00390B37" w:rsidRPr="00A53201" w:rsidRDefault="00390B37" w:rsidP="00D64228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N.º 000</w:t>
          </w:r>
        </w:p>
      </w:tc>
      <w:tc>
        <w:tcPr>
          <w:tcW w:w="145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174F4C72" w14:textId="476E3927" w:rsidR="00390B37" w:rsidRPr="00A53201" w:rsidRDefault="00186DFB" w:rsidP="00D64228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12</w:t>
          </w:r>
          <w:r w:rsidR="00390B37"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/</w:t>
          </w:r>
          <w:r w:rsidR="004373E5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2024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583468DC" w14:textId="2697E7C4" w:rsidR="00390B37" w:rsidRPr="00A53201" w:rsidRDefault="00186DFB" w:rsidP="00D64228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12</w:t>
          </w:r>
          <w:r w:rsidR="00390B37"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/</w:t>
          </w:r>
          <w:r w:rsidR="004373E5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202</w:t>
          </w:r>
          <w:r w:rsidR="00B56489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7</w:t>
          </w:r>
        </w:p>
      </w:tc>
      <w:tc>
        <w:tcPr>
          <w:tcW w:w="25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6DA7A9A5" w14:textId="53FAE396" w:rsidR="00390B37" w:rsidRPr="00A53201" w:rsidRDefault="00F6452A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 xml:space="preserve">Página </w: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instrText>PAGE  \* Arabic  \* MERGEFORMAT</w:instrTex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Pr="00A53201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lang w:eastAsia="pt-PT"/>
            </w:rPr>
            <w:t>1</w: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 xml:space="preserve"> de </w: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instrText>NUMPAGES  \* Arabic  \* MERGEFORMAT</w:instrTex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Pr="00A53201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lang w:eastAsia="pt-PT"/>
            </w:rPr>
            <w:t>13</w: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="00390B37"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 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4240418" w14:textId="77777777" w:rsidR="00390B37" w:rsidRPr="00A53201" w:rsidRDefault="00390B37" w:rsidP="00390B37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</w:tbl>
  <w:p w14:paraId="31338854" w14:textId="77777777" w:rsidR="00AA20F5" w:rsidRDefault="00AA20F5" w:rsidP="00390B3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C528" w14:textId="77777777" w:rsidR="00541F2E" w:rsidRDefault="00541F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6266"/>
    <w:multiLevelType w:val="multilevel"/>
    <w:tmpl w:val="4C9A454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452595"/>
    <w:multiLevelType w:val="hybridMultilevel"/>
    <w:tmpl w:val="F5A8CD5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13BCE"/>
    <w:multiLevelType w:val="hybridMultilevel"/>
    <w:tmpl w:val="D5EE9AA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5115"/>
    <w:multiLevelType w:val="hybridMultilevel"/>
    <w:tmpl w:val="A7D8B64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F1264"/>
    <w:multiLevelType w:val="hybridMultilevel"/>
    <w:tmpl w:val="728AB8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66370"/>
    <w:multiLevelType w:val="hybridMultilevel"/>
    <w:tmpl w:val="65CC9BF0"/>
    <w:lvl w:ilvl="0" w:tplc="FB14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640D5C"/>
    <w:multiLevelType w:val="hybridMultilevel"/>
    <w:tmpl w:val="F5AC6C6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592650"/>
    <w:multiLevelType w:val="hybridMultilevel"/>
    <w:tmpl w:val="0F9E9424"/>
    <w:lvl w:ilvl="0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3872F51"/>
    <w:multiLevelType w:val="hybridMultilevel"/>
    <w:tmpl w:val="DC125B80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A513DF"/>
    <w:multiLevelType w:val="hybridMultilevel"/>
    <w:tmpl w:val="D35853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5272C"/>
    <w:multiLevelType w:val="hybridMultilevel"/>
    <w:tmpl w:val="79C293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4E21"/>
    <w:multiLevelType w:val="hybridMultilevel"/>
    <w:tmpl w:val="273A5E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1295D"/>
    <w:multiLevelType w:val="hybridMultilevel"/>
    <w:tmpl w:val="23748D88"/>
    <w:lvl w:ilvl="0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DEE0B44"/>
    <w:multiLevelType w:val="multilevel"/>
    <w:tmpl w:val="04B04F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47EA2DA7"/>
    <w:multiLevelType w:val="multilevel"/>
    <w:tmpl w:val="774400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FC86704"/>
    <w:multiLevelType w:val="multilevel"/>
    <w:tmpl w:val="79227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88513E"/>
    <w:multiLevelType w:val="hybridMultilevel"/>
    <w:tmpl w:val="70B20108"/>
    <w:lvl w:ilvl="0" w:tplc="08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C736DF6"/>
    <w:multiLevelType w:val="hybridMultilevel"/>
    <w:tmpl w:val="595462FA"/>
    <w:lvl w:ilvl="0" w:tplc="77ECFB9C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6323AC"/>
    <w:multiLevelType w:val="hybridMultilevel"/>
    <w:tmpl w:val="4780786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F7C6E11"/>
    <w:multiLevelType w:val="hybridMultilevel"/>
    <w:tmpl w:val="B92A172E"/>
    <w:lvl w:ilvl="0" w:tplc="08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35D3EFA"/>
    <w:multiLevelType w:val="hybridMultilevel"/>
    <w:tmpl w:val="7CFC7714"/>
    <w:lvl w:ilvl="0" w:tplc="C5E6B87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78B036E"/>
    <w:multiLevelType w:val="hybridMultilevel"/>
    <w:tmpl w:val="831416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B4174"/>
    <w:multiLevelType w:val="hybridMultilevel"/>
    <w:tmpl w:val="273A5E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108CF"/>
    <w:multiLevelType w:val="hybridMultilevel"/>
    <w:tmpl w:val="32E04BF4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13125DD"/>
    <w:multiLevelType w:val="hybridMultilevel"/>
    <w:tmpl w:val="6C74F6B6"/>
    <w:lvl w:ilvl="0" w:tplc="E0805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0E08AD"/>
    <w:multiLevelType w:val="hybridMultilevel"/>
    <w:tmpl w:val="7EACEA9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5B03A3"/>
    <w:multiLevelType w:val="hybridMultilevel"/>
    <w:tmpl w:val="4FAE20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B0704"/>
    <w:multiLevelType w:val="hybridMultilevel"/>
    <w:tmpl w:val="AA1C9D4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9F45577"/>
    <w:multiLevelType w:val="multilevel"/>
    <w:tmpl w:val="EA1CD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AB1D1F"/>
    <w:multiLevelType w:val="multilevel"/>
    <w:tmpl w:val="DCF8CA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25"/>
  </w:num>
  <w:num w:numId="3">
    <w:abstractNumId w:val="9"/>
  </w:num>
  <w:num w:numId="4">
    <w:abstractNumId w:val="2"/>
  </w:num>
  <w:num w:numId="5">
    <w:abstractNumId w:val="1"/>
  </w:num>
  <w:num w:numId="6">
    <w:abstractNumId w:val="21"/>
  </w:num>
  <w:num w:numId="7">
    <w:abstractNumId w:val="19"/>
  </w:num>
  <w:num w:numId="8">
    <w:abstractNumId w:val="10"/>
  </w:num>
  <w:num w:numId="9">
    <w:abstractNumId w:val="5"/>
  </w:num>
  <w:num w:numId="10">
    <w:abstractNumId w:val="17"/>
  </w:num>
  <w:num w:numId="11">
    <w:abstractNumId w:val="8"/>
  </w:num>
  <w:num w:numId="12">
    <w:abstractNumId w:val="12"/>
  </w:num>
  <w:num w:numId="13">
    <w:abstractNumId w:val="7"/>
  </w:num>
  <w:num w:numId="14">
    <w:abstractNumId w:val="20"/>
  </w:num>
  <w:num w:numId="15">
    <w:abstractNumId w:val="11"/>
  </w:num>
  <w:num w:numId="16">
    <w:abstractNumId w:val="24"/>
  </w:num>
  <w:num w:numId="17">
    <w:abstractNumId w:val="4"/>
  </w:num>
  <w:num w:numId="18">
    <w:abstractNumId w:val="0"/>
  </w:num>
  <w:num w:numId="19">
    <w:abstractNumId w:val="15"/>
  </w:num>
  <w:num w:numId="20">
    <w:abstractNumId w:val="6"/>
  </w:num>
  <w:num w:numId="21">
    <w:abstractNumId w:val="16"/>
  </w:num>
  <w:num w:numId="22">
    <w:abstractNumId w:val="3"/>
  </w:num>
  <w:num w:numId="23">
    <w:abstractNumId w:val="27"/>
  </w:num>
  <w:num w:numId="24">
    <w:abstractNumId w:val="22"/>
  </w:num>
  <w:num w:numId="25">
    <w:abstractNumId w:val="18"/>
  </w:num>
  <w:num w:numId="26">
    <w:abstractNumId w:val="23"/>
  </w:num>
  <w:num w:numId="27">
    <w:abstractNumId w:val="29"/>
  </w:num>
  <w:num w:numId="28">
    <w:abstractNumId w:val="26"/>
  </w:num>
  <w:num w:numId="29">
    <w:abstractNumId w:val="14"/>
  </w:num>
  <w:num w:numId="30">
    <w:abstractNumId w:val="13"/>
  </w:num>
  <w:num w:numId="31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68"/>
    <w:rsid w:val="00015C5E"/>
    <w:rsid w:val="00065A8A"/>
    <w:rsid w:val="000C45F4"/>
    <w:rsid w:val="000D3196"/>
    <w:rsid w:val="001037B3"/>
    <w:rsid w:val="00114A65"/>
    <w:rsid w:val="00134368"/>
    <w:rsid w:val="00135DCF"/>
    <w:rsid w:val="001478CB"/>
    <w:rsid w:val="00186DFB"/>
    <w:rsid w:val="00195740"/>
    <w:rsid w:val="001A3726"/>
    <w:rsid w:val="001C2878"/>
    <w:rsid w:val="001D25EE"/>
    <w:rsid w:val="001D2EC7"/>
    <w:rsid w:val="00206706"/>
    <w:rsid w:val="00213967"/>
    <w:rsid w:val="00257397"/>
    <w:rsid w:val="002B1B8D"/>
    <w:rsid w:val="002D0D5D"/>
    <w:rsid w:val="002F752E"/>
    <w:rsid w:val="00301CDE"/>
    <w:rsid w:val="00311B39"/>
    <w:rsid w:val="00327BC7"/>
    <w:rsid w:val="00331859"/>
    <w:rsid w:val="0033454F"/>
    <w:rsid w:val="003771DC"/>
    <w:rsid w:val="003823A9"/>
    <w:rsid w:val="00390B37"/>
    <w:rsid w:val="003B571C"/>
    <w:rsid w:val="003C0023"/>
    <w:rsid w:val="00402FC3"/>
    <w:rsid w:val="00416553"/>
    <w:rsid w:val="004373E5"/>
    <w:rsid w:val="0045171C"/>
    <w:rsid w:val="004636A2"/>
    <w:rsid w:val="00472A14"/>
    <w:rsid w:val="004A74C8"/>
    <w:rsid w:val="004C7503"/>
    <w:rsid w:val="004C7B26"/>
    <w:rsid w:val="00541F2E"/>
    <w:rsid w:val="0054727D"/>
    <w:rsid w:val="00561F9C"/>
    <w:rsid w:val="005653E9"/>
    <w:rsid w:val="00575234"/>
    <w:rsid w:val="00582862"/>
    <w:rsid w:val="00596E40"/>
    <w:rsid w:val="005A7E81"/>
    <w:rsid w:val="005B63DE"/>
    <w:rsid w:val="005B6773"/>
    <w:rsid w:val="005C2245"/>
    <w:rsid w:val="005C4180"/>
    <w:rsid w:val="005D1B3F"/>
    <w:rsid w:val="005E5AFD"/>
    <w:rsid w:val="005F2538"/>
    <w:rsid w:val="0061433A"/>
    <w:rsid w:val="00644F94"/>
    <w:rsid w:val="00706091"/>
    <w:rsid w:val="007503D6"/>
    <w:rsid w:val="00762A9C"/>
    <w:rsid w:val="007947CF"/>
    <w:rsid w:val="007F0CEA"/>
    <w:rsid w:val="007F3DD9"/>
    <w:rsid w:val="008540FF"/>
    <w:rsid w:val="00893A40"/>
    <w:rsid w:val="008D458A"/>
    <w:rsid w:val="008E2420"/>
    <w:rsid w:val="008F0842"/>
    <w:rsid w:val="008F76EA"/>
    <w:rsid w:val="009112FE"/>
    <w:rsid w:val="00914F7F"/>
    <w:rsid w:val="00940D1A"/>
    <w:rsid w:val="00976DBF"/>
    <w:rsid w:val="009B6909"/>
    <w:rsid w:val="009D5687"/>
    <w:rsid w:val="00A21ED1"/>
    <w:rsid w:val="00A2363B"/>
    <w:rsid w:val="00A3343F"/>
    <w:rsid w:val="00A408D4"/>
    <w:rsid w:val="00A53201"/>
    <w:rsid w:val="00A57A80"/>
    <w:rsid w:val="00A6427C"/>
    <w:rsid w:val="00A91389"/>
    <w:rsid w:val="00AA20F5"/>
    <w:rsid w:val="00AA5541"/>
    <w:rsid w:val="00AB32A9"/>
    <w:rsid w:val="00AB43F5"/>
    <w:rsid w:val="00AC18BD"/>
    <w:rsid w:val="00AE76EA"/>
    <w:rsid w:val="00B25B86"/>
    <w:rsid w:val="00B447F4"/>
    <w:rsid w:val="00B503CA"/>
    <w:rsid w:val="00B56489"/>
    <w:rsid w:val="00B74022"/>
    <w:rsid w:val="00B77FC9"/>
    <w:rsid w:val="00B91769"/>
    <w:rsid w:val="00BA6FB6"/>
    <w:rsid w:val="00BB7A5A"/>
    <w:rsid w:val="00BF326C"/>
    <w:rsid w:val="00C41855"/>
    <w:rsid w:val="00C45647"/>
    <w:rsid w:val="00C665FF"/>
    <w:rsid w:val="00CA65E5"/>
    <w:rsid w:val="00CB2ED3"/>
    <w:rsid w:val="00D46DC4"/>
    <w:rsid w:val="00D46EDE"/>
    <w:rsid w:val="00D6345A"/>
    <w:rsid w:val="00D64228"/>
    <w:rsid w:val="00DC0856"/>
    <w:rsid w:val="00DC4AF2"/>
    <w:rsid w:val="00DD456B"/>
    <w:rsid w:val="00DD7CB4"/>
    <w:rsid w:val="00DF7D89"/>
    <w:rsid w:val="00E07262"/>
    <w:rsid w:val="00E20B4F"/>
    <w:rsid w:val="00E22574"/>
    <w:rsid w:val="00E315C3"/>
    <w:rsid w:val="00E61FF4"/>
    <w:rsid w:val="00E857B5"/>
    <w:rsid w:val="00E94657"/>
    <w:rsid w:val="00E97361"/>
    <w:rsid w:val="00EB717C"/>
    <w:rsid w:val="00EE0B71"/>
    <w:rsid w:val="00F4458D"/>
    <w:rsid w:val="00F6452A"/>
    <w:rsid w:val="00F66D25"/>
    <w:rsid w:val="00FA0CC2"/>
    <w:rsid w:val="00FB490E"/>
    <w:rsid w:val="00FD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AE5C5E"/>
  <w15:chartTrackingRefBased/>
  <w15:docId w15:val="{194F73BE-E436-4D84-A902-4C4CA562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540FF"/>
    <w:pPr>
      <w:keepNext/>
      <w:keepLines/>
      <w:spacing w:before="240" w:after="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3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3436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A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A7E81"/>
  </w:style>
  <w:style w:type="paragraph" w:styleId="Rodap">
    <w:name w:val="footer"/>
    <w:basedOn w:val="Normal"/>
    <w:link w:val="RodapCarter"/>
    <w:uiPriority w:val="99"/>
    <w:unhideWhenUsed/>
    <w:rsid w:val="005A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A7E81"/>
  </w:style>
  <w:style w:type="paragraph" w:customStyle="1" w:styleId="DecimalAligned">
    <w:name w:val="Decimal Aligned"/>
    <w:basedOn w:val="Normal"/>
    <w:uiPriority w:val="40"/>
    <w:qFormat/>
    <w:rsid w:val="00D64228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D64228"/>
    <w:pPr>
      <w:spacing w:after="0" w:line="240" w:lineRule="auto"/>
    </w:pPr>
    <w:rPr>
      <w:rFonts w:eastAsiaTheme="minorEastAsia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D64228"/>
    <w:rPr>
      <w:rFonts w:eastAsiaTheme="minorEastAsia" w:cs="Times New Roman"/>
      <w:sz w:val="20"/>
      <w:szCs w:val="20"/>
      <w:lang w:eastAsia="pt-PT"/>
    </w:rPr>
  </w:style>
  <w:style w:type="character" w:styleId="nfaseDiscreta">
    <w:name w:val="Subtle Emphasis"/>
    <w:basedOn w:val="Tipodeletrapredefinidodopargrafo"/>
    <w:uiPriority w:val="19"/>
    <w:qFormat/>
    <w:rsid w:val="00D64228"/>
    <w:rPr>
      <w:i/>
      <w:iCs/>
    </w:rPr>
  </w:style>
  <w:style w:type="table" w:styleId="SombreadoClaro-Cor1">
    <w:name w:val="Light Shading Accent 1"/>
    <w:basedOn w:val="Tabelanormal"/>
    <w:uiPriority w:val="60"/>
    <w:rsid w:val="00D64228"/>
    <w:pPr>
      <w:spacing w:after="0" w:line="240" w:lineRule="auto"/>
    </w:pPr>
    <w:rPr>
      <w:rFonts w:eastAsiaTheme="minorEastAsia"/>
      <w:color w:val="2F5496" w:themeColor="accent1" w:themeShade="BF"/>
      <w:lang w:eastAsia="pt-PT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Ttulo1Carter">
    <w:name w:val="Título 1 Caráter"/>
    <w:basedOn w:val="Tipodeletrapredefinidodopargrafo"/>
    <w:link w:val="Ttulo1"/>
    <w:uiPriority w:val="9"/>
    <w:rsid w:val="00854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6427C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A6427C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6427C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6427C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6345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6345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6345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6345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634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MarcadorPosição1</b:Tag>
    <b:SourceType>Book</b:SourceType>
    <b:Guid>{7D8B5CDF-7B9B-464B-8E48-11463D2F1A21}</b:Guid>
    <b:RefOrder>1</b:RefOrder>
  </b:Source>
</b:Sources>
</file>

<file path=customXml/itemProps1.xml><?xml version="1.0" encoding="utf-8"?>
<ds:datastoreItem xmlns:ds="http://schemas.openxmlformats.org/officeDocument/2006/customXml" ds:itemID="{AC326653-F747-4B87-AE34-E3EFA74E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C.H.U.L.N.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Maria Gandra Esteves Cunha Fernandes Pereira Gouveia</dc:creator>
  <cp:keywords/>
  <dc:description/>
  <cp:lastModifiedBy>Vanessa Maria Gandra Esteves Cunha Fernandes Pereira Gouveia</cp:lastModifiedBy>
  <cp:revision>7</cp:revision>
  <cp:lastPrinted>2025-02-18T14:48:00Z</cp:lastPrinted>
  <dcterms:created xsi:type="dcterms:W3CDTF">2024-10-04T22:24:00Z</dcterms:created>
  <dcterms:modified xsi:type="dcterms:W3CDTF">2025-02-18T14:48:00Z</dcterms:modified>
</cp:coreProperties>
</file>